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AB7A3" w14:textId="659E2E98" w:rsidR="00CA0D64" w:rsidRPr="006D0B02" w:rsidRDefault="00DF11B4" w:rsidP="0052508B">
      <w:pPr>
        <w:spacing w:line="240" w:lineRule="auto"/>
      </w:pPr>
      <w:r>
        <w:t>Příloha č. 1</w:t>
      </w:r>
      <w:bookmarkStart w:id="0" w:name="_GoBack"/>
      <w:bookmarkEnd w:id="0"/>
    </w:p>
    <w:p w14:paraId="5353D3BC" w14:textId="77777777" w:rsidR="00B41493" w:rsidRPr="0054580E" w:rsidRDefault="00B41493" w:rsidP="0054580E">
      <w:pPr>
        <w:pStyle w:val="Zkladntext"/>
        <w:ind w:left="4248" w:firstLine="5"/>
        <w:rPr>
          <w:rFonts w:ascii="Arial" w:hAnsi="Arial" w:cs="Arial"/>
          <w:sz w:val="22"/>
          <w:szCs w:val="22"/>
        </w:rPr>
      </w:pPr>
      <w:r w:rsidRPr="0054580E">
        <w:rPr>
          <w:sz w:val="22"/>
          <w:szCs w:val="22"/>
        </w:rPr>
        <w:tab/>
      </w:r>
      <w:r w:rsidRPr="0054580E">
        <w:rPr>
          <w:sz w:val="22"/>
          <w:szCs w:val="22"/>
        </w:rPr>
        <w:tab/>
      </w:r>
      <w:r w:rsidRPr="0054580E">
        <w:rPr>
          <w:rFonts w:ascii="Arial" w:hAnsi="Arial" w:cs="Arial"/>
          <w:sz w:val="22"/>
          <w:szCs w:val="22"/>
        </w:rPr>
        <w:t xml:space="preserve">Číslo smlouvy objednatele: </w:t>
      </w:r>
    </w:p>
    <w:p w14:paraId="51EEC650" w14:textId="77777777" w:rsidR="00B41493" w:rsidRPr="0054580E" w:rsidRDefault="00B41493" w:rsidP="0054580E">
      <w:pPr>
        <w:pStyle w:val="Zkladntext"/>
        <w:ind w:left="5664" w:firstLine="5"/>
        <w:rPr>
          <w:rFonts w:ascii="Arial" w:hAnsi="Arial" w:cs="Arial"/>
          <w:sz w:val="22"/>
          <w:szCs w:val="22"/>
        </w:rPr>
      </w:pPr>
      <w:r w:rsidRPr="0054580E">
        <w:rPr>
          <w:rFonts w:ascii="Arial" w:hAnsi="Arial" w:cs="Arial"/>
          <w:sz w:val="22"/>
          <w:szCs w:val="22"/>
        </w:rPr>
        <w:t>Číslo smlouvy zhotovitele:</w:t>
      </w:r>
    </w:p>
    <w:tbl>
      <w:tblPr>
        <w:tblW w:w="8852" w:type="dxa"/>
        <w:tblInd w:w="-147" w:type="dxa"/>
        <w:tblLayout w:type="fixed"/>
        <w:tblCellMar>
          <w:left w:w="70" w:type="dxa"/>
          <w:right w:w="70" w:type="dxa"/>
        </w:tblCellMar>
        <w:tblLook w:val="0000" w:firstRow="0" w:lastRow="0" w:firstColumn="0" w:lastColumn="0" w:noHBand="0" w:noVBand="0"/>
      </w:tblPr>
      <w:tblGrid>
        <w:gridCol w:w="8852"/>
      </w:tblGrid>
      <w:tr w:rsidR="00B41493" w:rsidRPr="006D0B02" w14:paraId="7B39948F" w14:textId="77777777" w:rsidTr="00923546">
        <w:trPr>
          <w:cantSplit/>
          <w:trHeight w:val="2495"/>
        </w:trPr>
        <w:tc>
          <w:tcPr>
            <w:tcW w:w="8852" w:type="dxa"/>
            <w:tcBorders>
              <w:top w:val="single" w:sz="4" w:space="0" w:color="auto"/>
              <w:left w:val="single" w:sz="4" w:space="0" w:color="auto"/>
              <w:bottom w:val="single" w:sz="4" w:space="0" w:color="auto"/>
              <w:right w:val="single" w:sz="4" w:space="0" w:color="auto"/>
            </w:tcBorders>
          </w:tcPr>
          <w:p w14:paraId="503ABDEF" w14:textId="265C1351" w:rsidR="00B41493" w:rsidRPr="006D0B02" w:rsidRDefault="00B41493" w:rsidP="00923546">
            <w:pPr>
              <w:pStyle w:val="Nadpis2"/>
              <w:jc w:val="center"/>
              <w:rPr>
                <w:rFonts w:ascii="Arial" w:hAnsi="Arial" w:cs="Arial"/>
                <w:b/>
                <w:bCs/>
                <w:sz w:val="44"/>
              </w:rPr>
            </w:pPr>
            <w:r w:rsidRPr="00D97E87">
              <w:rPr>
                <w:rStyle w:val="Zdraznnjemn"/>
              </w:rPr>
              <w:t>SMLOUVA</w:t>
            </w:r>
            <w:r w:rsidRPr="006D0B02">
              <w:rPr>
                <w:rFonts w:ascii="Arial" w:hAnsi="Arial" w:cs="Arial"/>
                <w:b/>
                <w:bCs/>
                <w:sz w:val="44"/>
              </w:rPr>
              <w:t xml:space="preserve"> O </w:t>
            </w:r>
            <w:r w:rsidRPr="00D97E87">
              <w:rPr>
                <w:rStyle w:val="Zdraznnjemn"/>
              </w:rPr>
              <w:t>DÍLO</w:t>
            </w:r>
          </w:p>
          <w:p w14:paraId="78954F9D" w14:textId="77777777" w:rsidR="00B41493" w:rsidRPr="002C2244" w:rsidRDefault="00B41493" w:rsidP="0052508B">
            <w:pPr>
              <w:spacing w:line="240" w:lineRule="auto"/>
              <w:jc w:val="center"/>
              <w:rPr>
                <w:rFonts w:ascii="Arial" w:hAnsi="Arial" w:cs="Arial"/>
                <w:b/>
                <w:bCs/>
              </w:rPr>
            </w:pPr>
            <w:r w:rsidRPr="002C2244">
              <w:rPr>
                <w:rFonts w:ascii="Arial" w:hAnsi="Arial" w:cs="Arial"/>
                <w:b/>
                <w:bCs/>
              </w:rPr>
              <w:t>na zhotovení stavby na akci</w:t>
            </w:r>
          </w:p>
          <w:p w14:paraId="131C396B" w14:textId="3DA76FC1" w:rsidR="00B41493" w:rsidRPr="002C2244" w:rsidRDefault="00B41493" w:rsidP="0052508B">
            <w:pPr>
              <w:spacing w:line="240" w:lineRule="auto"/>
              <w:jc w:val="center"/>
              <w:rPr>
                <w:rFonts w:ascii="Arial" w:hAnsi="Arial" w:cs="Arial"/>
                <w:b/>
                <w:bCs/>
                <w:sz w:val="36"/>
                <w:szCs w:val="36"/>
              </w:rPr>
            </w:pPr>
            <w:r w:rsidRPr="002C2244">
              <w:rPr>
                <w:rFonts w:ascii="Arial" w:hAnsi="Arial" w:cs="Arial"/>
                <w:b/>
                <w:bCs/>
                <w:sz w:val="36"/>
                <w:szCs w:val="36"/>
              </w:rPr>
              <w:t xml:space="preserve"> „</w:t>
            </w:r>
            <w:r w:rsidR="00D0617A">
              <w:rPr>
                <w:rFonts w:ascii="Arial" w:hAnsi="Arial" w:cs="Arial"/>
                <w:b/>
                <w:bCs/>
                <w:sz w:val="36"/>
                <w:szCs w:val="36"/>
              </w:rPr>
              <w:t>Střední škola oděvní a služeb Vizovice – Výměna podlahových krytin</w:t>
            </w:r>
            <w:r w:rsidRPr="002C2244">
              <w:rPr>
                <w:rFonts w:ascii="Arial" w:hAnsi="Arial" w:cs="Arial"/>
                <w:b/>
                <w:bCs/>
                <w:sz w:val="36"/>
                <w:szCs w:val="36"/>
              </w:rPr>
              <w:t>“</w:t>
            </w:r>
          </w:p>
          <w:p w14:paraId="1579C2F9" w14:textId="73D33B3F" w:rsidR="00B41493" w:rsidRPr="00923546" w:rsidRDefault="00B41493" w:rsidP="00923546">
            <w:pPr>
              <w:spacing w:line="240" w:lineRule="auto"/>
              <w:jc w:val="center"/>
              <w:rPr>
                <w:rFonts w:ascii="Arial" w:hAnsi="Arial" w:cs="Arial"/>
              </w:rPr>
            </w:pPr>
            <w:r w:rsidRPr="006D0B02">
              <w:rPr>
                <w:rFonts w:ascii="Arial" w:hAnsi="Arial" w:cs="Arial"/>
              </w:rPr>
              <w:t xml:space="preserve">uzavřená dle § 2586 a n. zákona č. 89/2012 Sb., občanský zákoník, ve znění pozdějších předpisů </w:t>
            </w:r>
            <w:r w:rsidR="00683A8A">
              <w:rPr>
                <w:rFonts w:ascii="Arial" w:hAnsi="Arial" w:cs="Arial"/>
              </w:rPr>
              <w:t>(dále jen jako „občanský zákoník“)</w:t>
            </w:r>
          </w:p>
        </w:tc>
      </w:tr>
    </w:tbl>
    <w:p w14:paraId="3A49BEE9" w14:textId="77777777" w:rsidR="006878E5" w:rsidRPr="006878E5" w:rsidRDefault="006878E5" w:rsidP="006878E5">
      <w:pPr>
        <w:pStyle w:val="Nadpis1"/>
        <w:numPr>
          <w:ilvl w:val="0"/>
          <w:numId w:val="0"/>
        </w:numPr>
        <w:spacing w:line="240" w:lineRule="auto"/>
        <w:ind w:left="360"/>
        <w:jc w:val="left"/>
      </w:pPr>
    </w:p>
    <w:p w14:paraId="6B052470" w14:textId="0509AA88" w:rsidR="0070150A" w:rsidRPr="006D0B02" w:rsidRDefault="0070150A" w:rsidP="006878E5">
      <w:pPr>
        <w:pStyle w:val="Nadpis1"/>
        <w:spacing w:line="240" w:lineRule="auto"/>
      </w:pPr>
      <w:r w:rsidRPr="00C14203">
        <w:t>SMLUVNÍ</w:t>
      </w:r>
      <w:r w:rsidRPr="006D0B02">
        <w:t xml:space="preserve"> STRANY</w:t>
      </w:r>
    </w:p>
    <w:p w14:paraId="3F53CB82" w14:textId="77777777" w:rsidR="0070150A" w:rsidRPr="006D0B02" w:rsidRDefault="0070150A" w:rsidP="0052508B">
      <w:pPr>
        <w:spacing w:line="240" w:lineRule="auto"/>
        <w:jc w:val="center"/>
        <w:rPr>
          <w:lang w:eastAsia="cs-CZ"/>
        </w:rPr>
      </w:pPr>
    </w:p>
    <w:tbl>
      <w:tblPr>
        <w:tblW w:w="8506" w:type="dxa"/>
        <w:tblInd w:w="-142" w:type="dxa"/>
        <w:tblLook w:val="04A0" w:firstRow="1" w:lastRow="0" w:firstColumn="1" w:lastColumn="0" w:noHBand="0" w:noVBand="1"/>
      </w:tblPr>
      <w:tblGrid>
        <w:gridCol w:w="2987"/>
        <w:gridCol w:w="5519"/>
      </w:tblGrid>
      <w:tr w:rsidR="00841758" w:rsidRPr="006D0B02" w14:paraId="01B48370" w14:textId="77777777" w:rsidTr="00841758">
        <w:trPr>
          <w:trHeight w:val="346"/>
        </w:trPr>
        <w:tc>
          <w:tcPr>
            <w:tcW w:w="2987" w:type="dxa"/>
            <w:shd w:val="clear" w:color="auto" w:fill="auto"/>
          </w:tcPr>
          <w:p w14:paraId="0CB30695" w14:textId="77777777" w:rsidR="003B25C9" w:rsidRPr="006D0B02" w:rsidRDefault="003B25C9" w:rsidP="0052508B">
            <w:pPr>
              <w:spacing w:after="0" w:line="240" w:lineRule="auto"/>
              <w:rPr>
                <w:rFonts w:ascii="Arial" w:hAnsi="Arial" w:cs="Arial"/>
                <w:b/>
              </w:rPr>
            </w:pPr>
            <w:r w:rsidRPr="006D0B02">
              <w:rPr>
                <w:rFonts w:ascii="Arial" w:hAnsi="Arial" w:cs="Arial"/>
                <w:b/>
              </w:rPr>
              <w:t>Objednatel</w:t>
            </w:r>
          </w:p>
        </w:tc>
        <w:tc>
          <w:tcPr>
            <w:tcW w:w="5519" w:type="dxa"/>
            <w:shd w:val="clear" w:color="auto" w:fill="auto"/>
          </w:tcPr>
          <w:p w14:paraId="4B103920" w14:textId="158995CE" w:rsidR="003B25C9" w:rsidRPr="00272552" w:rsidRDefault="00B132E5" w:rsidP="0052508B">
            <w:pPr>
              <w:spacing w:after="0" w:line="240" w:lineRule="auto"/>
              <w:rPr>
                <w:rFonts w:ascii="Arial" w:hAnsi="Arial" w:cs="Arial"/>
                <w:b/>
              </w:rPr>
            </w:pPr>
            <w:r>
              <w:rPr>
                <w:rFonts w:ascii="Arial" w:hAnsi="Arial" w:cs="Arial"/>
                <w:b/>
              </w:rPr>
              <w:t xml:space="preserve">Střední </w:t>
            </w:r>
            <w:r w:rsidR="00D0617A">
              <w:rPr>
                <w:rFonts w:ascii="Arial" w:hAnsi="Arial" w:cs="Arial"/>
                <w:b/>
              </w:rPr>
              <w:t>škola oděvní a služeb Vizovice</w:t>
            </w:r>
          </w:p>
        </w:tc>
      </w:tr>
      <w:tr w:rsidR="00841758" w:rsidRPr="006D0B02" w14:paraId="25BE97F7" w14:textId="77777777" w:rsidTr="00841758">
        <w:trPr>
          <w:trHeight w:val="240"/>
        </w:trPr>
        <w:tc>
          <w:tcPr>
            <w:tcW w:w="2987" w:type="dxa"/>
            <w:shd w:val="clear" w:color="auto" w:fill="auto"/>
          </w:tcPr>
          <w:p w14:paraId="05231929"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Sídlo</w:t>
            </w:r>
          </w:p>
        </w:tc>
        <w:tc>
          <w:tcPr>
            <w:tcW w:w="5519" w:type="dxa"/>
            <w:shd w:val="clear" w:color="auto" w:fill="auto"/>
          </w:tcPr>
          <w:p w14:paraId="2E88F996" w14:textId="7EA508B1" w:rsidR="003B25C9" w:rsidRPr="00A53DB2" w:rsidRDefault="00D0617A" w:rsidP="0052508B">
            <w:pPr>
              <w:spacing w:after="0" w:line="240" w:lineRule="auto"/>
              <w:rPr>
                <w:rFonts w:ascii="Arial" w:hAnsi="Arial" w:cs="Arial"/>
              </w:rPr>
            </w:pPr>
            <w:r>
              <w:rPr>
                <w:rFonts w:ascii="Arial" w:hAnsi="Arial" w:cs="Arial"/>
              </w:rPr>
              <w:t>Tyršova 874, 763 12 Vizovice</w:t>
            </w:r>
          </w:p>
        </w:tc>
      </w:tr>
      <w:tr w:rsidR="00841758" w:rsidRPr="006D0B02" w14:paraId="2564266F" w14:textId="77777777" w:rsidTr="00841758">
        <w:trPr>
          <w:trHeight w:val="255"/>
        </w:trPr>
        <w:tc>
          <w:tcPr>
            <w:tcW w:w="2987" w:type="dxa"/>
            <w:shd w:val="clear" w:color="auto" w:fill="auto"/>
          </w:tcPr>
          <w:p w14:paraId="1BD8B2A7"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Zástupce</w:t>
            </w:r>
          </w:p>
        </w:tc>
        <w:tc>
          <w:tcPr>
            <w:tcW w:w="5519" w:type="dxa"/>
            <w:shd w:val="clear" w:color="auto" w:fill="auto"/>
          </w:tcPr>
          <w:p w14:paraId="634A74ED" w14:textId="1E92F17B" w:rsidR="003B25C9" w:rsidRPr="00A53DB2" w:rsidRDefault="00A53DB2" w:rsidP="0052508B">
            <w:pPr>
              <w:spacing w:after="0" w:line="240" w:lineRule="auto"/>
              <w:rPr>
                <w:rFonts w:ascii="Arial" w:hAnsi="Arial" w:cs="Arial"/>
              </w:rPr>
            </w:pPr>
            <w:r w:rsidRPr="00A53DB2">
              <w:rPr>
                <w:rFonts w:ascii="Arial" w:hAnsi="Arial" w:cs="Arial"/>
                <w:iCs/>
              </w:rPr>
              <w:t xml:space="preserve">Ing. </w:t>
            </w:r>
            <w:r w:rsidR="00D0617A">
              <w:rPr>
                <w:rFonts w:ascii="Arial" w:hAnsi="Arial" w:cs="Arial"/>
                <w:iCs/>
              </w:rPr>
              <w:t>Michala Fabianová</w:t>
            </w:r>
            <w:r w:rsidRPr="00A53DB2">
              <w:rPr>
                <w:rFonts w:ascii="Arial" w:hAnsi="Arial" w:cs="Arial"/>
                <w:iCs/>
              </w:rPr>
              <w:t>, ředitel</w:t>
            </w:r>
            <w:r w:rsidR="00D0617A">
              <w:rPr>
                <w:rFonts w:ascii="Arial" w:hAnsi="Arial" w:cs="Arial"/>
                <w:iCs/>
              </w:rPr>
              <w:t>ka</w:t>
            </w:r>
          </w:p>
        </w:tc>
      </w:tr>
      <w:tr w:rsidR="00841758" w:rsidRPr="006D0B02" w14:paraId="04D6029C" w14:textId="77777777" w:rsidTr="00841758">
        <w:trPr>
          <w:trHeight w:val="240"/>
        </w:trPr>
        <w:tc>
          <w:tcPr>
            <w:tcW w:w="2987" w:type="dxa"/>
            <w:shd w:val="clear" w:color="auto" w:fill="auto"/>
          </w:tcPr>
          <w:p w14:paraId="0E2345BF"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 xml:space="preserve">Osoby oprávněné jednat </w:t>
            </w:r>
          </w:p>
        </w:tc>
        <w:tc>
          <w:tcPr>
            <w:tcW w:w="5519" w:type="dxa"/>
            <w:shd w:val="clear" w:color="auto" w:fill="auto"/>
          </w:tcPr>
          <w:p w14:paraId="7A37668F" w14:textId="77777777" w:rsidR="003B25C9" w:rsidRPr="00A53DB2" w:rsidRDefault="003B25C9" w:rsidP="0052508B">
            <w:pPr>
              <w:spacing w:after="0" w:line="240" w:lineRule="auto"/>
              <w:rPr>
                <w:rFonts w:ascii="Arial" w:hAnsi="Arial" w:cs="Arial"/>
              </w:rPr>
            </w:pPr>
          </w:p>
        </w:tc>
      </w:tr>
      <w:tr w:rsidR="00841758" w:rsidRPr="006D0B02" w14:paraId="765D0D20" w14:textId="77777777" w:rsidTr="00841758">
        <w:trPr>
          <w:trHeight w:val="255"/>
        </w:trPr>
        <w:tc>
          <w:tcPr>
            <w:tcW w:w="2987" w:type="dxa"/>
            <w:shd w:val="clear" w:color="auto" w:fill="auto"/>
          </w:tcPr>
          <w:p w14:paraId="212EDDF6"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ve věcech smluvních</w:t>
            </w:r>
          </w:p>
        </w:tc>
        <w:tc>
          <w:tcPr>
            <w:tcW w:w="5519" w:type="dxa"/>
            <w:shd w:val="clear" w:color="auto" w:fill="auto"/>
          </w:tcPr>
          <w:p w14:paraId="1E05DE31" w14:textId="7430F631" w:rsidR="003B25C9" w:rsidRPr="00A53DB2" w:rsidRDefault="00A53DB2" w:rsidP="0052508B">
            <w:pPr>
              <w:spacing w:after="0" w:line="240" w:lineRule="auto"/>
              <w:rPr>
                <w:rFonts w:ascii="Arial" w:hAnsi="Arial" w:cs="Arial"/>
              </w:rPr>
            </w:pPr>
            <w:r w:rsidRPr="00A53DB2">
              <w:rPr>
                <w:rFonts w:ascii="Arial" w:hAnsi="Arial" w:cs="Arial"/>
                <w:iCs/>
              </w:rPr>
              <w:t xml:space="preserve">Ing. </w:t>
            </w:r>
            <w:r w:rsidR="00D0617A">
              <w:rPr>
                <w:rFonts w:ascii="Arial" w:hAnsi="Arial" w:cs="Arial"/>
                <w:iCs/>
              </w:rPr>
              <w:t>Michala Fabianová</w:t>
            </w:r>
            <w:r w:rsidR="00B132E5">
              <w:rPr>
                <w:rFonts w:ascii="Arial" w:hAnsi="Arial" w:cs="Arial"/>
                <w:iCs/>
              </w:rPr>
              <w:t>, ředitel</w:t>
            </w:r>
            <w:r w:rsidR="00D0617A">
              <w:rPr>
                <w:rFonts w:ascii="Arial" w:hAnsi="Arial" w:cs="Arial"/>
                <w:iCs/>
              </w:rPr>
              <w:t>ka</w:t>
            </w:r>
          </w:p>
        </w:tc>
      </w:tr>
      <w:tr w:rsidR="00841758" w:rsidRPr="006D0B02" w14:paraId="67E00AF3" w14:textId="77777777" w:rsidTr="00841758">
        <w:trPr>
          <w:trHeight w:val="240"/>
        </w:trPr>
        <w:tc>
          <w:tcPr>
            <w:tcW w:w="2987" w:type="dxa"/>
            <w:shd w:val="clear" w:color="auto" w:fill="auto"/>
          </w:tcPr>
          <w:p w14:paraId="6ACD6894"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ve věcech technických</w:t>
            </w:r>
          </w:p>
        </w:tc>
        <w:tc>
          <w:tcPr>
            <w:tcW w:w="5519" w:type="dxa"/>
            <w:shd w:val="clear" w:color="auto" w:fill="auto"/>
          </w:tcPr>
          <w:p w14:paraId="6531DB97" w14:textId="43C07735" w:rsidR="003B25C9" w:rsidRPr="00A53DB2" w:rsidRDefault="00D0617A" w:rsidP="0052508B">
            <w:pPr>
              <w:spacing w:after="0" w:line="240" w:lineRule="auto"/>
              <w:rPr>
                <w:rFonts w:ascii="Arial" w:hAnsi="Arial" w:cs="Arial"/>
              </w:rPr>
            </w:pPr>
            <w:r>
              <w:rPr>
                <w:rFonts w:ascii="Arial" w:hAnsi="Arial" w:cs="Arial"/>
              </w:rPr>
              <w:t>Pavel Málek, správce budov</w:t>
            </w:r>
          </w:p>
        </w:tc>
      </w:tr>
      <w:tr w:rsidR="00841758" w:rsidRPr="006D0B02" w14:paraId="1B439A01" w14:textId="77777777" w:rsidTr="00841758">
        <w:trPr>
          <w:trHeight w:val="148"/>
        </w:trPr>
        <w:tc>
          <w:tcPr>
            <w:tcW w:w="2987" w:type="dxa"/>
            <w:shd w:val="clear" w:color="auto" w:fill="auto"/>
          </w:tcPr>
          <w:p w14:paraId="1910EBF7" w14:textId="77777777" w:rsidR="003B25C9" w:rsidRPr="006D0B02" w:rsidRDefault="003B25C9" w:rsidP="0052508B">
            <w:pPr>
              <w:spacing w:after="0" w:line="240" w:lineRule="auto"/>
              <w:rPr>
                <w:rFonts w:ascii="Arial" w:hAnsi="Arial" w:cs="Arial"/>
                <w:sz w:val="20"/>
                <w:szCs w:val="20"/>
              </w:rPr>
            </w:pPr>
          </w:p>
        </w:tc>
        <w:tc>
          <w:tcPr>
            <w:tcW w:w="5519" w:type="dxa"/>
            <w:shd w:val="clear" w:color="auto" w:fill="auto"/>
          </w:tcPr>
          <w:p w14:paraId="3939147C" w14:textId="77777777" w:rsidR="003B25C9" w:rsidRPr="00A53DB2" w:rsidRDefault="003B25C9" w:rsidP="0052508B">
            <w:pPr>
              <w:spacing w:after="0" w:line="240" w:lineRule="auto"/>
              <w:rPr>
                <w:rFonts w:ascii="Arial" w:hAnsi="Arial" w:cs="Arial"/>
              </w:rPr>
            </w:pPr>
          </w:p>
        </w:tc>
      </w:tr>
      <w:tr w:rsidR="00841758" w:rsidRPr="006D0B02" w14:paraId="5B1CFFDE" w14:textId="77777777" w:rsidTr="00841758">
        <w:trPr>
          <w:trHeight w:val="240"/>
        </w:trPr>
        <w:tc>
          <w:tcPr>
            <w:tcW w:w="2987" w:type="dxa"/>
            <w:shd w:val="clear" w:color="auto" w:fill="auto"/>
          </w:tcPr>
          <w:p w14:paraId="0B77DDFA"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IČO</w:t>
            </w:r>
          </w:p>
        </w:tc>
        <w:tc>
          <w:tcPr>
            <w:tcW w:w="5519" w:type="dxa"/>
            <w:shd w:val="clear" w:color="auto" w:fill="auto"/>
          </w:tcPr>
          <w:p w14:paraId="108B697C" w14:textId="338F20DF" w:rsidR="003B25C9" w:rsidRPr="00A53DB2" w:rsidRDefault="00B132E5" w:rsidP="0052508B">
            <w:pPr>
              <w:spacing w:after="0" w:line="240" w:lineRule="auto"/>
              <w:rPr>
                <w:rFonts w:ascii="Arial" w:hAnsi="Arial" w:cs="Arial"/>
              </w:rPr>
            </w:pPr>
            <w:r>
              <w:rPr>
                <w:rFonts w:ascii="Arial" w:hAnsi="Arial" w:cs="Arial"/>
              </w:rPr>
              <w:t>00</w:t>
            </w:r>
            <w:r w:rsidR="00D0617A">
              <w:rPr>
                <w:rFonts w:ascii="Arial" w:hAnsi="Arial" w:cs="Arial"/>
              </w:rPr>
              <w:t>837237</w:t>
            </w:r>
          </w:p>
        </w:tc>
      </w:tr>
      <w:tr w:rsidR="00841758" w:rsidRPr="006D0B02" w14:paraId="11FCCD6E" w14:textId="77777777" w:rsidTr="00841758">
        <w:trPr>
          <w:trHeight w:val="255"/>
        </w:trPr>
        <w:tc>
          <w:tcPr>
            <w:tcW w:w="2987" w:type="dxa"/>
            <w:shd w:val="clear" w:color="auto" w:fill="auto"/>
          </w:tcPr>
          <w:p w14:paraId="0290D187"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DIČ</w:t>
            </w:r>
          </w:p>
        </w:tc>
        <w:tc>
          <w:tcPr>
            <w:tcW w:w="5519" w:type="dxa"/>
            <w:shd w:val="clear" w:color="auto" w:fill="auto"/>
          </w:tcPr>
          <w:p w14:paraId="08C2CE69" w14:textId="3F23B87D" w:rsidR="003B25C9" w:rsidRPr="00A53DB2" w:rsidRDefault="00A53DB2" w:rsidP="0052508B">
            <w:pPr>
              <w:spacing w:after="0" w:line="240" w:lineRule="auto"/>
              <w:rPr>
                <w:rFonts w:ascii="Arial" w:hAnsi="Arial" w:cs="Arial"/>
              </w:rPr>
            </w:pPr>
            <w:r w:rsidRPr="00A53DB2">
              <w:rPr>
                <w:rFonts w:ascii="Arial" w:hAnsi="Arial" w:cs="Arial"/>
                <w:iCs/>
              </w:rPr>
              <w:t>CZ</w:t>
            </w:r>
            <w:r w:rsidR="00B132E5">
              <w:rPr>
                <w:rFonts w:ascii="Arial" w:hAnsi="Arial" w:cs="Arial"/>
              </w:rPr>
              <w:t>00</w:t>
            </w:r>
            <w:r w:rsidR="00D0617A">
              <w:rPr>
                <w:rFonts w:ascii="Arial" w:hAnsi="Arial" w:cs="Arial"/>
              </w:rPr>
              <w:t>837237</w:t>
            </w:r>
          </w:p>
        </w:tc>
      </w:tr>
      <w:tr w:rsidR="00A53DB2" w:rsidRPr="006D0B02" w14:paraId="2097E298" w14:textId="77777777" w:rsidTr="00841758">
        <w:trPr>
          <w:trHeight w:val="255"/>
        </w:trPr>
        <w:tc>
          <w:tcPr>
            <w:tcW w:w="2987" w:type="dxa"/>
            <w:shd w:val="clear" w:color="auto" w:fill="auto"/>
          </w:tcPr>
          <w:p w14:paraId="2A61B60A" w14:textId="77777777" w:rsidR="00A53DB2" w:rsidRPr="006D0B02" w:rsidRDefault="00A53DB2" w:rsidP="00A53DB2">
            <w:pPr>
              <w:spacing w:after="0" w:line="240" w:lineRule="auto"/>
              <w:rPr>
                <w:rFonts w:ascii="Arial" w:hAnsi="Arial" w:cs="Arial"/>
                <w:sz w:val="20"/>
                <w:szCs w:val="20"/>
              </w:rPr>
            </w:pPr>
            <w:r w:rsidRPr="006D0B02">
              <w:rPr>
                <w:rFonts w:ascii="Arial" w:hAnsi="Arial" w:cs="Arial"/>
                <w:sz w:val="20"/>
                <w:szCs w:val="20"/>
              </w:rPr>
              <w:t>Bankovní ústav</w:t>
            </w:r>
          </w:p>
        </w:tc>
        <w:tc>
          <w:tcPr>
            <w:tcW w:w="5519" w:type="dxa"/>
            <w:shd w:val="clear" w:color="auto" w:fill="auto"/>
          </w:tcPr>
          <w:p w14:paraId="01915AE4" w14:textId="4E5D48CB" w:rsidR="00A53DB2" w:rsidRPr="00A53DB2" w:rsidRDefault="00D0617A" w:rsidP="00A53DB2">
            <w:pPr>
              <w:spacing w:after="0" w:line="240" w:lineRule="auto"/>
              <w:rPr>
                <w:rFonts w:ascii="Arial" w:hAnsi="Arial" w:cs="Arial"/>
              </w:rPr>
            </w:pPr>
            <w:r>
              <w:rPr>
                <w:rFonts w:ascii="Arial" w:hAnsi="Arial" w:cs="Arial"/>
              </w:rPr>
              <w:t>KB Zlín</w:t>
            </w:r>
            <w:r w:rsidR="00B132E5">
              <w:rPr>
                <w:rFonts w:ascii="Arial" w:hAnsi="Arial" w:cs="Arial"/>
              </w:rPr>
              <w:t>.</w:t>
            </w:r>
          </w:p>
        </w:tc>
      </w:tr>
      <w:tr w:rsidR="00A53DB2" w:rsidRPr="006D0B02" w14:paraId="50CF9F22" w14:textId="77777777" w:rsidTr="00841758">
        <w:trPr>
          <w:trHeight w:val="240"/>
        </w:trPr>
        <w:tc>
          <w:tcPr>
            <w:tcW w:w="2987" w:type="dxa"/>
            <w:shd w:val="clear" w:color="auto" w:fill="auto"/>
          </w:tcPr>
          <w:p w14:paraId="7DDC9F1B" w14:textId="77777777" w:rsidR="00A53DB2" w:rsidRPr="006D0B02" w:rsidRDefault="00A53DB2" w:rsidP="00A53DB2">
            <w:pPr>
              <w:spacing w:after="0" w:line="240" w:lineRule="auto"/>
              <w:rPr>
                <w:rFonts w:ascii="Arial" w:hAnsi="Arial" w:cs="Arial"/>
                <w:sz w:val="20"/>
                <w:szCs w:val="20"/>
              </w:rPr>
            </w:pPr>
            <w:r w:rsidRPr="006D0B02">
              <w:rPr>
                <w:rFonts w:ascii="Arial" w:hAnsi="Arial" w:cs="Arial"/>
                <w:sz w:val="20"/>
                <w:szCs w:val="20"/>
              </w:rPr>
              <w:t>Číslo účtu</w:t>
            </w:r>
          </w:p>
        </w:tc>
        <w:tc>
          <w:tcPr>
            <w:tcW w:w="5519" w:type="dxa"/>
            <w:shd w:val="clear" w:color="auto" w:fill="auto"/>
          </w:tcPr>
          <w:p w14:paraId="13D0D05D" w14:textId="57557F2E" w:rsidR="00A53DB2" w:rsidRPr="00A53DB2" w:rsidRDefault="00B132E5" w:rsidP="00A53DB2">
            <w:pPr>
              <w:spacing w:after="0" w:line="240" w:lineRule="auto"/>
              <w:rPr>
                <w:rFonts w:ascii="Arial" w:hAnsi="Arial" w:cs="Arial"/>
              </w:rPr>
            </w:pPr>
            <w:r>
              <w:rPr>
                <w:rFonts w:ascii="Arial" w:hAnsi="Arial" w:cs="Arial"/>
                <w:color w:val="000000"/>
                <w:shd w:val="clear" w:color="auto" w:fill="FFFFFF"/>
              </w:rPr>
              <w:t>1</w:t>
            </w:r>
            <w:r w:rsidR="00D0617A">
              <w:rPr>
                <w:rFonts w:ascii="Arial" w:hAnsi="Arial" w:cs="Arial"/>
                <w:color w:val="000000"/>
                <w:shd w:val="clear" w:color="auto" w:fill="FFFFFF"/>
              </w:rPr>
              <w:t>18731661</w:t>
            </w:r>
            <w:r>
              <w:rPr>
                <w:rFonts w:ascii="Arial" w:hAnsi="Arial" w:cs="Arial"/>
                <w:color w:val="000000"/>
                <w:shd w:val="clear" w:color="auto" w:fill="FFFFFF"/>
              </w:rPr>
              <w:t>/0</w:t>
            </w:r>
            <w:r w:rsidR="00D0617A">
              <w:rPr>
                <w:rFonts w:ascii="Arial" w:hAnsi="Arial" w:cs="Arial"/>
                <w:color w:val="000000"/>
                <w:shd w:val="clear" w:color="auto" w:fill="FFFFFF"/>
              </w:rPr>
              <w:t>1</w:t>
            </w:r>
            <w:r>
              <w:rPr>
                <w:rFonts w:ascii="Arial" w:hAnsi="Arial" w:cs="Arial"/>
                <w:color w:val="000000"/>
                <w:shd w:val="clear" w:color="auto" w:fill="FFFFFF"/>
              </w:rPr>
              <w:t>00</w:t>
            </w:r>
          </w:p>
        </w:tc>
      </w:tr>
      <w:tr w:rsidR="00841758" w:rsidRPr="006D0B02" w14:paraId="23D4754D" w14:textId="77777777" w:rsidTr="00841758">
        <w:trPr>
          <w:trHeight w:val="255"/>
        </w:trPr>
        <w:tc>
          <w:tcPr>
            <w:tcW w:w="2987" w:type="dxa"/>
            <w:shd w:val="clear" w:color="auto" w:fill="auto"/>
          </w:tcPr>
          <w:p w14:paraId="4818AC33"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Telefon</w:t>
            </w:r>
          </w:p>
        </w:tc>
        <w:tc>
          <w:tcPr>
            <w:tcW w:w="5519" w:type="dxa"/>
            <w:shd w:val="clear" w:color="auto" w:fill="auto"/>
          </w:tcPr>
          <w:p w14:paraId="7592F9FD" w14:textId="7A1703E4" w:rsidR="003B25C9" w:rsidRPr="00A53DB2" w:rsidRDefault="00D0617A" w:rsidP="0052508B">
            <w:pPr>
              <w:spacing w:after="0" w:line="240" w:lineRule="auto"/>
              <w:rPr>
                <w:rFonts w:ascii="Arial" w:hAnsi="Arial" w:cs="Arial"/>
              </w:rPr>
            </w:pPr>
            <w:r>
              <w:rPr>
                <w:rFonts w:ascii="Arial" w:hAnsi="Arial" w:cs="Arial"/>
              </w:rPr>
              <w:t>577 599 320</w:t>
            </w:r>
          </w:p>
        </w:tc>
      </w:tr>
      <w:tr w:rsidR="00841758" w:rsidRPr="006D0B02" w14:paraId="2CA8F206" w14:textId="77777777" w:rsidTr="00841758">
        <w:trPr>
          <w:trHeight w:val="240"/>
        </w:trPr>
        <w:tc>
          <w:tcPr>
            <w:tcW w:w="2987" w:type="dxa"/>
            <w:shd w:val="clear" w:color="auto" w:fill="auto"/>
          </w:tcPr>
          <w:p w14:paraId="28A4DE4B"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E-mail</w:t>
            </w:r>
          </w:p>
        </w:tc>
        <w:tc>
          <w:tcPr>
            <w:tcW w:w="5519" w:type="dxa"/>
            <w:shd w:val="clear" w:color="auto" w:fill="auto"/>
          </w:tcPr>
          <w:p w14:paraId="57F0BC7C" w14:textId="0F15A2FF" w:rsidR="003B25C9" w:rsidRPr="00A53DB2" w:rsidRDefault="00D0617A" w:rsidP="0052508B">
            <w:pPr>
              <w:spacing w:after="0" w:line="240" w:lineRule="auto"/>
              <w:rPr>
                <w:rFonts w:ascii="Arial" w:hAnsi="Arial" w:cs="Arial"/>
              </w:rPr>
            </w:pPr>
            <w:r>
              <w:rPr>
                <w:rFonts w:ascii="Arial" w:hAnsi="Arial" w:cs="Arial"/>
              </w:rPr>
              <w:t>souviz</w:t>
            </w:r>
            <w:r w:rsidR="00B132E5">
              <w:rPr>
                <w:rFonts w:ascii="Arial" w:hAnsi="Arial" w:cs="Arial"/>
              </w:rPr>
              <w:t>@sou</w:t>
            </w:r>
            <w:r>
              <w:rPr>
                <w:rFonts w:ascii="Arial" w:hAnsi="Arial" w:cs="Arial"/>
              </w:rPr>
              <w:t>viz</w:t>
            </w:r>
            <w:r w:rsidR="00B132E5">
              <w:rPr>
                <w:rFonts w:ascii="Arial" w:hAnsi="Arial" w:cs="Arial"/>
              </w:rPr>
              <w:t>.cz</w:t>
            </w:r>
          </w:p>
        </w:tc>
      </w:tr>
    </w:tbl>
    <w:p w14:paraId="138C12D4" w14:textId="77777777" w:rsidR="009F3C45" w:rsidRDefault="009F3C45" w:rsidP="0052508B">
      <w:pPr>
        <w:spacing w:line="240" w:lineRule="auto"/>
      </w:pPr>
    </w:p>
    <w:p w14:paraId="44961860" w14:textId="77777777" w:rsidR="006878E5" w:rsidRPr="006D0B02" w:rsidRDefault="006878E5" w:rsidP="0052508B">
      <w:pPr>
        <w:spacing w:line="240" w:lineRule="auto"/>
      </w:pPr>
    </w:p>
    <w:tbl>
      <w:tblPr>
        <w:tblW w:w="7054" w:type="dxa"/>
        <w:tblInd w:w="-142" w:type="dxa"/>
        <w:tblLook w:val="04A0" w:firstRow="1" w:lastRow="0" w:firstColumn="1" w:lastColumn="0" w:noHBand="0" w:noVBand="1"/>
      </w:tblPr>
      <w:tblGrid>
        <w:gridCol w:w="3085"/>
        <w:gridCol w:w="3969"/>
      </w:tblGrid>
      <w:tr w:rsidR="003B25C9" w:rsidRPr="006D0B02" w14:paraId="5DE29EBB" w14:textId="77777777" w:rsidTr="003B25C9">
        <w:trPr>
          <w:trHeight w:val="217"/>
        </w:trPr>
        <w:tc>
          <w:tcPr>
            <w:tcW w:w="3085" w:type="dxa"/>
            <w:shd w:val="clear" w:color="auto" w:fill="auto"/>
          </w:tcPr>
          <w:p w14:paraId="7FBB10E0" w14:textId="77777777" w:rsidR="003B25C9" w:rsidRPr="006D0B02" w:rsidRDefault="003B25C9" w:rsidP="0052508B">
            <w:pPr>
              <w:spacing w:after="0" w:line="240" w:lineRule="auto"/>
              <w:rPr>
                <w:rFonts w:ascii="Arial" w:hAnsi="Arial" w:cs="Arial"/>
                <w:b/>
              </w:rPr>
            </w:pPr>
            <w:r w:rsidRPr="006D0B02">
              <w:rPr>
                <w:rFonts w:ascii="Arial" w:hAnsi="Arial" w:cs="Arial"/>
                <w:b/>
              </w:rPr>
              <w:t>Zhotovitel</w:t>
            </w:r>
          </w:p>
        </w:tc>
        <w:tc>
          <w:tcPr>
            <w:tcW w:w="3969" w:type="dxa"/>
            <w:shd w:val="clear" w:color="auto" w:fill="auto"/>
          </w:tcPr>
          <w:p w14:paraId="3751F2F6" w14:textId="77777777" w:rsidR="003B25C9" w:rsidRPr="006D0B02" w:rsidRDefault="003B25C9" w:rsidP="0052508B">
            <w:pPr>
              <w:spacing w:after="0" w:line="240" w:lineRule="auto"/>
              <w:rPr>
                <w:rFonts w:ascii="Arial" w:hAnsi="Arial" w:cs="Arial"/>
                <w:b/>
              </w:rPr>
            </w:pPr>
            <w:r w:rsidRPr="005C062F">
              <w:rPr>
                <w:rFonts w:ascii="Arial" w:hAnsi="Arial" w:cs="Arial"/>
                <w:sz w:val="20"/>
                <w:szCs w:val="20"/>
                <w:highlight w:val="yellow"/>
              </w:rPr>
              <w:t>…</w:t>
            </w:r>
          </w:p>
        </w:tc>
      </w:tr>
      <w:tr w:rsidR="003B25C9" w:rsidRPr="006D0B02" w14:paraId="539A7ADD" w14:textId="77777777" w:rsidTr="003B25C9">
        <w:trPr>
          <w:trHeight w:val="192"/>
        </w:trPr>
        <w:tc>
          <w:tcPr>
            <w:tcW w:w="3085" w:type="dxa"/>
            <w:shd w:val="clear" w:color="auto" w:fill="auto"/>
          </w:tcPr>
          <w:p w14:paraId="59F06431"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Sídlo</w:t>
            </w:r>
          </w:p>
        </w:tc>
        <w:tc>
          <w:tcPr>
            <w:tcW w:w="3969" w:type="dxa"/>
            <w:shd w:val="clear" w:color="auto" w:fill="auto"/>
          </w:tcPr>
          <w:p w14:paraId="276472F2" w14:textId="77777777" w:rsidR="003B25C9" w:rsidRPr="006D0B02" w:rsidRDefault="003B25C9" w:rsidP="0052508B">
            <w:pPr>
              <w:spacing w:after="0" w:line="240" w:lineRule="auto"/>
              <w:rPr>
                <w:rFonts w:ascii="Arial" w:hAnsi="Arial" w:cs="Arial"/>
                <w:sz w:val="20"/>
                <w:szCs w:val="20"/>
              </w:rPr>
            </w:pPr>
            <w:r w:rsidRPr="005C062F">
              <w:rPr>
                <w:rFonts w:ascii="Arial" w:hAnsi="Arial" w:cs="Arial"/>
                <w:sz w:val="20"/>
                <w:szCs w:val="20"/>
                <w:highlight w:val="yellow"/>
              </w:rPr>
              <w:t>…</w:t>
            </w:r>
          </w:p>
        </w:tc>
      </w:tr>
      <w:tr w:rsidR="003B25C9" w:rsidRPr="006D0B02" w14:paraId="0AAB16CD" w14:textId="77777777" w:rsidTr="003B25C9">
        <w:trPr>
          <w:trHeight w:val="192"/>
        </w:trPr>
        <w:tc>
          <w:tcPr>
            <w:tcW w:w="3085" w:type="dxa"/>
            <w:shd w:val="clear" w:color="auto" w:fill="auto"/>
          </w:tcPr>
          <w:p w14:paraId="68685F07"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Statutární orgán</w:t>
            </w:r>
          </w:p>
        </w:tc>
        <w:tc>
          <w:tcPr>
            <w:tcW w:w="3969" w:type="dxa"/>
            <w:shd w:val="clear" w:color="auto" w:fill="auto"/>
          </w:tcPr>
          <w:p w14:paraId="6B0DC77E" w14:textId="77777777" w:rsidR="003B25C9" w:rsidRPr="006D0B02" w:rsidRDefault="003B25C9" w:rsidP="0052508B">
            <w:pPr>
              <w:spacing w:after="0" w:line="240" w:lineRule="auto"/>
              <w:rPr>
                <w:rFonts w:ascii="Arial" w:hAnsi="Arial" w:cs="Arial"/>
                <w:sz w:val="20"/>
                <w:szCs w:val="20"/>
              </w:rPr>
            </w:pPr>
            <w:r w:rsidRPr="005C062F">
              <w:rPr>
                <w:rFonts w:ascii="Arial" w:hAnsi="Arial" w:cs="Arial"/>
                <w:sz w:val="20"/>
                <w:szCs w:val="20"/>
                <w:highlight w:val="yellow"/>
              </w:rPr>
              <w:t>…</w:t>
            </w:r>
          </w:p>
        </w:tc>
      </w:tr>
      <w:tr w:rsidR="003B25C9" w:rsidRPr="006D0B02" w14:paraId="1ABFE7C8" w14:textId="77777777" w:rsidTr="003B25C9">
        <w:trPr>
          <w:trHeight w:val="204"/>
        </w:trPr>
        <w:tc>
          <w:tcPr>
            <w:tcW w:w="3085" w:type="dxa"/>
            <w:shd w:val="clear" w:color="auto" w:fill="auto"/>
          </w:tcPr>
          <w:p w14:paraId="60966AD9"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Zapsán v obchodním rejstříku</w:t>
            </w:r>
          </w:p>
        </w:tc>
        <w:tc>
          <w:tcPr>
            <w:tcW w:w="3969" w:type="dxa"/>
            <w:shd w:val="clear" w:color="auto" w:fill="auto"/>
          </w:tcPr>
          <w:p w14:paraId="2EC01A5B" w14:textId="77777777" w:rsidR="003B25C9" w:rsidRPr="006D0B02" w:rsidRDefault="003B25C9" w:rsidP="0052508B">
            <w:pPr>
              <w:spacing w:after="0" w:line="240" w:lineRule="auto"/>
              <w:rPr>
                <w:rFonts w:ascii="Arial" w:hAnsi="Arial" w:cs="Arial"/>
                <w:sz w:val="20"/>
                <w:szCs w:val="20"/>
              </w:rPr>
            </w:pPr>
            <w:r w:rsidRPr="005C062F">
              <w:rPr>
                <w:rFonts w:ascii="Arial" w:hAnsi="Arial" w:cs="Arial"/>
                <w:sz w:val="20"/>
                <w:szCs w:val="20"/>
                <w:highlight w:val="yellow"/>
              </w:rPr>
              <w:t>…</w:t>
            </w:r>
          </w:p>
        </w:tc>
      </w:tr>
      <w:tr w:rsidR="003B25C9" w:rsidRPr="006D0B02" w14:paraId="1A34F66B" w14:textId="77777777" w:rsidTr="003B25C9">
        <w:trPr>
          <w:trHeight w:val="192"/>
        </w:trPr>
        <w:tc>
          <w:tcPr>
            <w:tcW w:w="3085" w:type="dxa"/>
            <w:shd w:val="clear" w:color="auto" w:fill="auto"/>
          </w:tcPr>
          <w:p w14:paraId="4F2BAB83"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Osoby oprávněné jednat</w:t>
            </w:r>
          </w:p>
        </w:tc>
        <w:tc>
          <w:tcPr>
            <w:tcW w:w="3969" w:type="dxa"/>
            <w:shd w:val="clear" w:color="auto" w:fill="auto"/>
          </w:tcPr>
          <w:p w14:paraId="44D0D2D4" w14:textId="77777777" w:rsidR="003B25C9" w:rsidRPr="006D0B02" w:rsidRDefault="003B25C9" w:rsidP="0052508B">
            <w:pPr>
              <w:spacing w:after="0" w:line="240" w:lineRule="auto"/>
              <w:rPr>
                <w:rFonts w:ascii="Arial" w:hAnsi="Arial" w:cs="Arial"/>
                <w:sz w:val="20"/>
                <w:szCs w:val="20"/>
              </w:rPr>
            </w:pPr>
            <w:r w:rsidRPr="005C062F">
              <w:rPr>
                <w:rFonts w:ascii="Arial" w:hAnsi="Arial" w:cs="Arial"/>
                <w:sz w:val="20"/>
                <w:szCs w:val="20"/>
                <w:highlight w:val="yellow"/>
              </w:rPr>
              <w:t>…</w:t>
            </w:r>
          </w:p>
        </w:tc>
      </w:tr>
      <w:tr w:rsidR="003B25C9" w:rsidRPr="006D0B02" w14:paraId="0FD48C19" w14:textId="77777777" w:rsidTr="003B25C9">
        <w:trPr>
          <w:trHeight w:val="192"/>
        </w:trPr>
        <w:tc>
          <w:tcPr>
            <w:tcW w:w="3085" w:type="dxa"/>
            <w:shd w:val="clear" w:color="auto" w:fill="auto"/>
          </w:tcPr>
          <w:p w14:paraId="7CDE33D2" w14:textId="77777777" w:rsidR="003B25C9" w:rsidRPr="006D0B02" w:rsidRDefault="003B25C9" w:rsidP="0052508B">
            <w:pPr>
              <w:pStyle w:val="Odstavecseseznamem"/>
              <w:numPr>
                <w:ilvl w:val="0"/>
                <w:numId w:val="1"/>
              </w:numPr>
              <w:rPr>
                <w:rFonts w:ascii="Arial" w:hAnsi="Arial" w:cs="Arial"/>
              </w:rPr>
            </w:pPr>
            <w:r w:rsidRPr="006D0B02">
              <w:rPr>
                <w:rFonts w:ascii="Arial" w:hAnsi="Arial" w:cs="Arial"/>
              </w:rPr>
              <w:t>ve věcech smluvních</w:t>
            </w:r>
          </w:p>
        </w:tc>
        <w:tc>
          <w:tcPr>
            <w:tcW w:w="3969" w:type="dxa"/>
            <w:shd w:val="clear" w:color="auto" w:fill="auto"/>
          </w:tcPr>
          <w:p w14:paraId="349694BB" w14:textId="77777777" w:rsidR="003B25C9" w:rsidRPr="006D0B02" w:rsidRDefault="003B25C9" w:rsidP="0052508B">
            <w:pPr>
              <w:spacing w:after="0" w:line="240" w:lineRule="auto"/>
              <w:rPr>
                <w:rFonts w:ascii="Arial" w:hAnsi="Arial" w:cs="Arial"/>
                <w:sz w:val="20"/>
                <w:szCs w:val="20"/>
              </w:rPr>
            </w:pPr>
            <w:r w:rsidRPr="005C062F">
              <w:rPr>
                <w:rFonts w:ascii="Arial" w:hAnsi="Arial" w:cs="Arial"/>
                <w:sz w:val="20"/>
                <w:szCs w:val="20"/>
                <w:highlight w:val="yellow"/>
              </w:rPr>
              <w:t>…</w:t>
            </w:r>
          </w:p>
        </w:tc>
      </w:tr>
      <w:tr w:rsidR="003B25C9" w:rsidRPr="006D0B02" w14:paraId="5808D4BE" w14:textId="77777777" w:rsidTr="003B25C9">
        <w:trPr>
          <w:trHeight w:val="204"/>
        </w:trPr>
        <w:tc>
          <w:tcPr>
            <w:tcW w:w="3085" w:type="dxa"/>
            <w:shd w:val="clear" w:color="auto" w:fill="auto"/>
          </w:tcPr>
          <w:p w14:paraId="680F5D77" w14:textId="77777777" w:rsidR="003B25C9" w:rsidRPr="006D0B02" w:rsidRDefault="003B25C9" w:rsidP="0052508B">
            <w:pPr>
              <w:pStyle w:val="Odstavecseseznamem"/>
              <w:numPr>
                <w:ilvl w:val="0"/>
                <w:numId w:val="1"/>
              </w:numPr>
              <w:rPr>
                <w:rFonts w:ascii="Arial" w:hAnsi="Arial" w:cs="Arial"/>
              </w:rPr>
            </w:pPr>
            <w:r w:rsidRPr="006D0B02">
              <w:rPr>
                <w:rFonts w:ascii="Arial" w:hAnsi="Arial" w:cs="Arial"/>
              </w:rPr>
              <w:t>ve věcech technických</w:t>
            </w:r>
          </w:p>
        </w:tc>
        <w:tc>
          <w:tcPr>
            <w:tcW w:w="3969" w:type="dxa"/>
            <w:shd w:val="clear" w:color="auto" w:fill="auto"/>
          </w:tcPr>
          <w:p w14:paraId="77461E64" w14:textId="77777777" w:rsidR="003B25C9" w:rsidRPr="006D0B02" w:rsidRDefault="003B25C9" w:rsidP="0052508B">
            <w:pPr>
              <w:spacing w:after="0" w:line="240" w:lineRule="auto"/>
              <w:rPr>
                <w:rFonts w:ascii="Arial" w:hAnsi="Arial" w:cs="Arial"/>
                <w:sz w:val="20"/>
                <w:szCs w:val="20"/>
              </w:rPr>
            </w:pPr>
            <w:r w:rsidRPr="005C062F">
              <w:rPr>
                <w:rFonts w:ascii="Arial" w:hAnsi="Arial" w:cs="Arial"/>
                <w:sz w:val="20"/>
                <w:szCs w:val="20"/>
                <w:highlight w:val="yellow"/>
              </w:rPr>
              <w:t>…</w:t>
            </w:r>
          </w:p>
        </w:tc>
      </w:tr>
      <w:tr w:rsidR="003B25C9" w:rsidRPr="006D0B02" w14:paraId="276B7C1D" w14:textId="77777777" w:rsidTr="003B25C9">
        <w:trPr>
          <w:trHeight w:val="192"/>
        </w:trPr>
        <w:tc>
          <w:tcPr>
            <w:tcW w:w="3085" w:type="dxa"/>
            <w:shd w:val="clear" w:color="auto" w:fill="auto"/>
          </w:tcPr>
          <w:p w14:paraId="65D664F2"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IČO</w:t>
            </w:r>
          </w:p>
        </w:tc>
        <w:tc>
          <w:tcPr>
            <w:tcW w:w="3969" w:type="dxa"/>
            <w:shd w:val="clear" w:color="auto" w:fill="auto"/>
          </w:tcPr>
          <w:p w14:paraId="24D8ACD7" w14:textId="77777777" w:rsidR="003B25C9" w:rsidRPr="006D0B02" w:rsidRDefault="003B25C9" w:rsidP="0052508B">
            <w:pPr>
              <w:spacing w:after="0" w:line="240" w:lineRule="auto"/>
              <w:rPr>
                <w:rFonts w:ascii="Arial" w:hAnsi="Arial" w:cs="Arial"/>
                <w:sz w:val="20"/>
                <w:szCs w:val="20"/>
              </w:rPr>
            </w:pPr>
            <w:r w:rsidRPr="005C062F">
              <w:rPr>
                <w:rFonts w:ascii="Arial" w:hAnsi="Arial" w:cs="Arial"/>
                <w:sz w:val="20"/>
                <w:szCs w:val="20"/>
                <w:highlight w:val="yellow"/>
              </w:rPr>
              <w:t>…</w:t>
            </w:r>
          </w:p>
        </w:tc>
      </w:tr>
      <w:tr w:rsidR="003B25C9" w:rsidRPr="006D0B02" w14:paraId="52F75572" w14:textId="77777777" w:rsidTr="003B25C9">
        <w:trPr>
          <w:trHeight w:val="192"/>
        </w:trPr>
        <w:tc>
          <w:tcPr>
            <w:tcW w:w="3085" w:type="dxa"/>
            <w:shd w:val="clear" w:color="auto" w:fill="auto"/>
          </w:tcPr>
          <w:p w14:paraId="61852D5D"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DIČ</w:t>
            </w:r>
          </w:p>
        </w:tc>
        <w:tc>
          <w:tcPr>
            <w:tcW w:w="3969" w:type="dxa"/>
            <w:shd w:val="clear" w:color="auto" w:fill="auto"/>
          </w:tcPr>
          <w:p w14:paraId="67AF8111" w14:textId="77777777" w:rsidR="003B25C9" w:rsidRPr="006D0B02" w:rsidRDefault="003B25C9" w:rsidP="0052508B">
            <w:pPr>
              <w:spacing w:after="0" w:line="240" w:lineRule="auto"/>
              <w:rPr>
                <w:rFonts w:ascii="Arial" w:hAnsi="Arial" w:cs="Arial"/>
                <w:sz w:val="20"/>
                <w:szCs w:val="20"/>
              </w:rPr>
            </w:pPr>
            <w:r w:rsidRPr="005C062F">
              <w:rPr>
                <w:rFonts w:ascii="Arial" w:hAnsi="Arial" w:cs="Arial"/>
                <w:sz w:val="20"/>
                <w:szCs w:val="20"/>
                <w:highlight w:val="yellow"/>
              </w:rPr>
              <w:t>…</w:t>
            </w:r>
          </w:p>
        </w:tc>
      </w:tr>
      <w:tr w:rsidR="003B25C9" w:rsidRPr="006D0B02" w14:paraId="793A759B" w14:textId="77777777" w:rsidTr="003B25C9">
        <w:trPr>
          <w:trHeight w:val="204"/>
        </w:trPr>
        <w:tc>
          <w:tcPr>
            <w:tcW w:w="3085" w:type="dxa"/>
            <w:shd w:val="clear" w:color="auto" w:fill="auto"/>
          </w:tcPr>
          <w:p w14:paraId="7595E24F"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Bankovní ústav</w:t>
            </w:r>
          </w:p>
        </w:tc>
        <w:tc>
          <w:tcPr>
            <w:tcW w:w="3969" w:type="dxa"/>
            <w:shd w:val="clear" w:color="auto" w:fill="auto"/>
          </w:tcPr>
          <w:p w14:paraId="38FDBCA2" w14:textId="77777777" w:rsidR="003B25C9" w:rsidRPr="006D0B02" w:rsidRDefault="003B25C9" w:rsidP="0052508B">
            <w:pPr>
              <w:spacing w:after="0" w:line="240" w:lineRule="auto"/>
              <w:rPr>
                <w:rFonts w:ascii="Arial" w:hAnsi="Arial" w:cs="Arial"/>
                <w:sz w:val="20"/>
                <w:szCs w:val="20"/>
              </w:rPr>
            </w:pPr>
            <w:r w:rsidRPr="005C062F">
              <w:rPr>
                <w:rFonts w:ascii="Arial" w:hAnsi="Arial" w:cs="Arial"/>
                <w:sz w:val="20"/>
                <w:szCs w:val="20"/>
                <w:highlight w:val="yellow"/>
              </w:rPr>
              <w:t>…</w:t>
            </w:r>
          </w:p>
        </w:tc>
      </w:tr>
      <w:tr w:rsidR="003B25C9" w:rsidRPr="006D0B02" w14:paraId="246CC901" w14:textId="77777777" w:rsidTr="003B25C9">
        <w:trPr>
          <w:trHeight w:val="192"/>
        </w:trPr>
        <w:tc>
          <w:tcPr>
            <w:tcW w:w="3085" w:type="dxa"/>
            <w:shd w:val="clear" w:color="auto" w:fill="auto"/>
          </w:tcPr>
          <w:p w14:paraId="52BEA495" w14:textId="4836527B"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Číslo účtu</w:t>
            </w:r>
            <w:r w:rsidR="00123DAB">
              <w:rPr>
                <w:rStyle w:val="Znakapoznpodarou"/>
                <w:rFonts w:ascii="Arial" w:hAnsi="Arial" w:cs="Arial"/>
                <w:sz w:val="20"/>
                <w:szCs w:val="20"/>
              </w:rPr>
              <w:footnoteReference w:id="1"/>
            </w:r>
          </w:p>
        </w:tc>
        <w:tc>
          <w:tcPr>
            <w:tcW w:w="3969" w:type="dxa"/>
            <w:shd w:val="clear" w:color="auto" w:fill="auto"/>
          </w:tcPr>
          <w:p w14:paraId="439ACB0F" w14:textId="77777777" w:rsidR="003B25C9" w:rsidRPr="006D0B02" w:rsidRDefault="003B25C9" w:rsidP="0052508B">
            <w:pPr>
              <w:spacing w:after="0" w:line="240" w:lineRule="auto"/>
              <w:rPr>
                <w:rFonts w:ascii="Arial" w:hAnsi="Arial" w:cs="Arial"/>
                <w:sz w:val="20"/>
                <w:szCs w:val="20"/>
              </w:rPr>
            </w:pPr>
            <w:r w:rsidRPr="005C062F">
              <w:rPr>
                <w:rFonts w:ascii="Arial" w:hAnsi="Arial" w:cs="Arial"/>
                <w:sz w:val="20"/>
                <w:szCs w:val="20"/>
                <w:highlight w:val="yellow"/>
              </w:rPr>
              <w:t>…</w:t>
            </w:r>
          </w:p>
        </w:tc>
      </w:tr>
      <w:tr w:rsidR="003B25C9" w:rsidRPr="006D0B02" w14:paraId="7E4DE9B4" w14:textId="77777777" w:rsidTr="003B25C9">
        <w:trPr>
          <w:trHeight w:val="192"/>
        </w:trPr>
        <w:tc>
          <w:tcPr>
            <w:tcW w:w="3085" w:type="dxa"/>
            <w:shd w:val="clear" w:color="auto" w:fill="auto"/>
          </w:tcPr>
          <w:p w14:paraId="7C67FAEF"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Telefon</w:t>
            </w:r>
          </w:p>
        </w:tc>
        <w:tc>
          <w:tcPr>
            <w:tcW w:w="3969" w:type="dxa"/>
            <w:shd w:val="clear" w:color="auto" w:fill="auto"/>
          </w:tcPr>
          <w:p w14:paraId="31755BC2" w14:textId="77777777" w:rsidR="003B25C9" w:rsidRPr="006D0B02" w:rsidRDefault="003B25C9" w:rsidP="0052508B">
            <w:pPr>
              <w:spacing w:after="0" w:line="240" w:lineRule="auto"/>
              <w:rPr>
                <w:rFonts w:ascii="Arial" w:hAnsi="Arial" w:cs="Arial"/>
                <w:sz w:val="20"/>
                <w:szCs w:val="20"/>
              </w:rPr>
            </w:pPr>
            <w:r w:rsidRPr="005C062F">
              <w:rPr>
                <w:rFonts w:ascii="Arial" w:hAnsi="Arial" w:cs="Arial"/>
                <w:sz w:val="20"/>
                <w:szCs w:val="20"/>
                <w:highlight w:val="yellow"/>
              </w:rPr>
              <w:t>…</w:t>
            </w:r>
          </w:p>
        </w:tc>
      </w:tr>
      <w:tr w:rsidR="003B25C9" w:rsidRPr="006D0B02" w14:paraId="215CC928" w14:textId="77777777" w:rsidTr="003B25C9">
        <w:trPr>
          <w:trHeight w:val="204"/>
        </w:trPr>
        <w:tc>
          <w:tcPr>
            <w:tcW w:w="3085" w:type="dxa"/>
            <w:shd w:val="clear" w:color="auto" w:fill="auto"/>
          </w:tcPr>
          <w:p w14:paraId="0E0BA27E"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E-mail</w:t>
            </w:r>
          </w:p>
        </w:tc>
        <w:tc>
          <w:tcPr>
            <w:tcW w:w="3969" w:type="dxa"/>
            <w:shd w:val="clear" w:color="auto" w:fill="auto"/>
          </w:tcPr>
          <w:p w14:paraId="22C2AC68" w14:textId="77777777" w:rsidR="003B25C9" w:rsidRPr="006D0B02" w:rsidRDefault="003B25C9" w:rsidP="0052508B">
            <w:pPr>
              <w:spacing w:after="0" w:line="240" w:lineRule="auto"/>
              <w:rPr>
                <w:rFonts w:ascii="Arial" w:hAnsi="Arial" w:cs="Arial"/>
                <w:sz w:val="20"/>
                <w:szCs w:val="20"/>
              </w:rPr>
            </w:pPr>
            <w:r w:rsidRPr="005C062F">
              <w:rPr>
                <w:rFonts w:ascii="Arial" w:hAnsi="Arial" w:cs="Arial"/>
                <w:sz w:val="20"/>
                <w:szCs w:val="20"/>
                <w:highlight w:val="yellow"/>
              </w:rPr>
              <w:t>…</w:t>
            </w:r>
          </w:p>
        </w:tc>
      </w:tr>
      <w:tr w:rsidR="003B25C9" w:rsidRPr="006D0B02" w14:paraId="007BEBA0" w14:textId="77777777" w:rsidTr="003B25C9">
        <w:trPr>
          <w:trHeight w:val="288"/>
        </w:trPr>
        <w:tc>
          <w:tcPr>
            <w:tcW w:w="3085" w:type="dxa"/>
            <w:shd w:val="clear" w:color="auto" w:fill="auto"/>
          </w:tcPr>
          <w:p w14:paraId="7F9DBFEB" w14:textId="77777777" w:rsidR="003B25C9" w:rsidRPr="006D0B02" w:rsidRDefault="003B25C9" w:rsidP="0052508B">
            <w:pPr>
              <w:spacing w:after="0" w:line="240" w:lineRule="auto"/>
              <w:rPr>
                <w:rFonts w:ascii="Arial" w:hAnsi="Arial" w:cs="Arial"/>
                <w:sz w:val="20"/>
                <w:szCs w:val="20"/>
              </w:rPr>
            </w:pPr>
            <w:r w:rsidRPr="006D0B02">
              <w:rPr>
                <w:rFonts w:ascii="Arial" w:hAnsi="Arial" w:cs="Arial"/>
                <w:sz w:val="20"/>
                <w:szCs w:val="20"/>
              </w:rPr>
              <w:t>ID DS</w:t>
            </w:r>
          </w:p>
        </w:tc>
        <w:tc>
          <w:tcPr>
            <w:tcW w:w="3969" w:type="dxa"/>
            <w:shd w:val="clear" w:color="auto" w:fill="auto"/>
          </w:tcPr>
          <w:p w14:paraId="1668A156" w14:textId="77777777" w:rsidR="003B25C9" w:rsidRDefault="003B25C9" w:rsidP="003B25C9">
            <w:pPr>
              <w:spacing w:after="0" w:line="240" w:lineRule="auto"/>
              <w:rPr>
                <w:rFonts w:ascii="Arial" w:hAnsi="Arial" w:cs="Arial"/>
                <w:sz w:val="20"/>
                <w:szCs w:val="20"/>
              </w:rPr>
            </w:pPr>
            <w:r w:rsidRPr="005C062F">
              <w:rPr>
                <w:rFonts w:ascii="Arial" w:hAnsi="Arial" w:cs="Arial"/>
                <w:sz w:val="20"/>
                <w:szCs w:val="20"/>
                <w:highlight w:val="yellow"/>
              </w:rPr>
              <w:t>…</w:t>
            </w:r>
          </w:p>
          <w:p w14:paraId="1986DEA1" w14:textId="77777777" w:rsidR="006878E5" w:rsidRDefault="006878E5" w:rsidP="003B25C9">
            <w:pPr>
              <w:spacing w:after="0" w:line="240" w:lineRule="auto"/>
              <w:rPr>
                <w:rFonts w:ascii="Arial" w:hAnsi="Arial" w:cs="Arial"/>
                <w:sz w:val="20"/>
                <w:szCs w:val="20"/>
              </w:rPr>
            </w:pPr>
          </w:p>
          <w:p w14:paraId="303BC832" w14:textId="5100B14B" w:rsidR="00B132E5" w:rsidRPr="006D0B02" w:rsidRDefault="00B132E5" w:rsidP="003B25C9">
            <w:pPr>
              <w:spacing w:after="0" w:line="240" w:lineRule="auto"/>
              <w:rPr>
                <w:rFonts w:ascii="Arial" w:hAnsi="Arial" w:cs="Arial"/>
                <w:sz w:val="20"/>
                <w:szCs w:val="20"/>
              </w:rPr>
            </w:pPr>
          </w:p>
        </w:tc>
      </w:tr>
    </w:tbl>
    <w:p w14:paraId="416285F8" w14:textId="29A23CC9" w:rsidR="007D3771" w:rsidRPr="007D3771" w:rsidRDefault="004A537A" w:rsidP="007D3771">
      <w:pPr>
        <w:pStyle w:val="Nadpis1"/>
        <w:spacing w:line="240" w:lineRule="auto"/>
      </w:pPr>
      <w:r w:rsidRPr="007B5923">
        <w:lastRenderedPageBreak/>
        <w:t>PŘEDMĚT</w:t>
      </w:r>
      <w:r w:rsidRPr="006D0B02">
        <w:t xml:space="preserve"> SMLOUVY</w:t>
      </w:r>
    </w:p>
    <w:p w14:paraId="1F269CFF" w14:textId="7FA8516E" w:rsidR="007D3771" w:rsidRDefault="007D3771" w:rsidP="007D3771">
      <w:pPr>
        <w:pStyle w:val="Styl2"/>
        <w:tabs>
          <w:tab w:val="right" w:leader="dot" w:pos="9072"/>
        </w:tabs>
        <w:ind w:left="426"/>
      </w:pPr>
      <w:r w:rsidRPr="007D3771">
        <w:t>Zhotovitel se touto smlouvou zavazuje provést na svůj náklad a na své nebezpečí pro objednatele dílo v rozsahu a za podmínek stanovených touto smlouvou a objednatel se touto smlouvou zavazuje řádně provedené dílo převzít a uhradit zhotoviteli za provedení díla dohodnutou cenu.</w:t>
      </w:r>
    </w:p>
    <w:p w14:paraId="0044789B" w14:textId="07D26D9C" w:rsidR="007D3771" w:rsidRDefault="007D3771" w:rsidP="007D3771">
      <w:pPr>
        <w:pStyle w:val="Styl2"/>
        <w:tabs>
          <w:tab w:val="right" w:leader="dot" w:pos="9072"/>
        </w:tabs>
        <w:ind w:left="426"/>
      </w:pPr>
      <w:r w:rsidRPr="007D3771">
        <w:t xml:space="preserve">Touto smlouvou se zhotovitel zavazuje </w:t>
      </w:r>
      <w:r w:rsidR="00D0617A">
        <w:t>vyměnit podlahové krytiny v hlavní budově školy</w:t>
      </w:r>
      <w:r w:rsidRPr="007D3771">
        <w:t>. Popis předmětu díla je vymezen položkovým rozpočt</w:t>
      </w:r>
      <w:r w:rsidR="00D0617A">
        <w:t>em</w:t>
      </w:r>
      <w:r w:rsidRPr="007D3771">
        <w:t xml:space="preserve"> (příloha č. 1 této smlouvy) a touto smlouvou o dílo.</w:t>
      </w:r>
    </w:p>
    <w:p w14:paraId="78B15CED" w14:textId="3E9EEC2E" w:rsidR="007D3771" w:rsidRDefault="007D3771" w:rsidP="00437F5A">
      <w:pPr>
        <w:pStyle w:val="Styl2"/>
        <w:tabs>
          <w:tab w:val="right" w:leader="dot" w:pos="9072"/>
        </w:tabs>
        <w:ind w:left="426"/>
      </w:pPr>
      <w:r>
        <w:t>P</w:t>
      </w:r>
      <w:r w:rsidRPr="007D3771">
        <w:t xml:space="preserve">ředmět této smlouvy bude realizován v rámci </w:t>
      </w:r>
      <w:r w:rsidR="00D0617A">
        <w:t>IZ</w:t>
      </w:r>
      <w:r w:rsidRPr="007D3771">
        <w:t xml:space="preserve"> „S</w:t>
      </w:r>
      <w:r w:rsidR="00D0617A">
        <w:t>třední škola oděvní a služeb Vizovice – Výměna podlahových krytin</w:t>
      </w:r>
      <w:r w:rsidRPr="007D3771">
        <w:t>“.</w:t>
      </w:r>
    </w:p>
    <w:p w14:paraId="546819A2" w14:textId="77777777" w:rsidR="00C14203" w:rsidRPr="00C14203" w:rsidRDefault="004A537A" w:rsidP="0052508B">
      <w:pPr>
        <w:pStyle w:val="Nadpis1"/>
        <w:spacing w:line="240" w:lineRule="auto"/>
      </w:pPr>
      <w:r w:rsidRPr="006D0B02">
        <w:t>MÍSTO PROVEDENÍ DÍLA, PODKLADY A SOUČINNOST OBJEDNATELE</w:t>
      </w:r>
    </w:p>
    <w:p w14:paraId="38AC3564" w14:textId="77232E8F" w:rsidR="004A537A" w:rsidRPr="00A65724" w:rsidRDefault="00D0617A" w:rsidP="0052508B">
      <w:pPr>
        <w:pStyle w:val="Styl2"/>
        <w:numPr>
          <w:ilvl w:val="1"/>
          <w:numId w:val="10"/>
        </w:numPr>
        <w:tabs>
          <w:tab w:val="clear" w:pos="567"/>
        </w:tabs>
        <w:spacing w:line="240" w:lineRule="auto"/>
        <w:ind w:left="426"/>
      </w:pPr>
      <w:r>
        <w:t>Výměna podlahových krytin bude realizována v hlavní budově školy na adrese: Střední škola oděvní a služeb Vizovice, Tyršova 874, 763 12 Vizovice</w:t>
      </w:r>
      <w:r w:rsidR="00627ABD">
        <w:t>, parcela č. 1381.</w:t>
      </w:r>
      <w:r w:rsidR="003E006E">
        <w:t xml:space="preserve"> </w:t>
      </w:r>
    </w:p>
    <w:p w14:paraId="7567CAE0" w14:textId="44115D1F" w:rsidR="00481147" w:rsidRPr="00481147" w:rsidRDefault="00481147" w:rsidP="00481147">
      <w:pPr>
        <w:pStyle w:val="Styl2"/>
        <w:numPr>
          <w:ilvl w:val="1"/>
          <w:numId w:val="10"/>
        </w:numPr>
        <w:tabs>
          <w:tab w:val="clear" w:pos="567"/>
        </w:tabs>
        <w:spacing w:line="240" w:lineRule="auto"/>
        <w:ind w:left="426"/>
      </w:pPr>
      <w:r w:rsidRPr="00017E0E">
        <w:t>Za podklady předané objednatelem k provedení díla se považují:</w:t>
      </w:r>
    </w:p>
    <w:p w14:paraId="7B2E4F3E" w14:textId="1286460E" w:rsidR="004A537A" w:rsidRPr="00514696" w:rsidRDefault="00627ABD" w:rsidP="001D5372">
      <w:pPr>
        <w:pStyle w:val="Styl8"/>
        <w:numPr>
          <w:ilvl w:val="0"/>
          <w:numId w:val="42"/>
        </w:numPr>
        <w:tabs>
          <w:tab w:val="clear" w:pos="9638"/>
          <w:tab w:val="right" w:leader="dot" w:pos="9498"/>
        </w:tabs>
        <w:spacing w:line="240" w:lineRule="auto"/>
        <w:rPr>
          <w:rFonts w:eastAsia="Times New Roman"/>
          <w:lang w:val="cs-CZ"/>
        </w:rPr>
      </w:pPr>
      <w:r>
        <w:t>Položkový rozpočet</w:t>
      </w:r>
      <w:r w:rsidR="00D02515">
        <w:t xml:space="preserve"> prací</w:t>
      </w:r>
      <w:r>
        <w:t xml:space="preserve"> a popis předmětu realizace stanovený VZ</w:t>
      </w:r>
      <w:r w:rsidR="00D02515">
        <w:t xml:space="preserve"> </w:t>
      </w:r>
    </w:p>
    <w:p w14:paraId="3AA2FDBA" w14:textId="27AA7557" w:rsidR="008F6828" w:rsidRPr="0065300E" w:rsidRDefault="004A537A" w:rsidP="0052508B">
      <w:pPr>
        <w:pStyle w:val="Styl2"/>
        <w:tabs>
          <w:tab w:val="clear" w:pos="567"/>
        </w:tabs>
        <w:spacing w:line="240" w:lineRule="auto"/>
        <w:ind w:left="426"/>
        <w:rPr>
          <w:b/>
        </w:rPr>
      </w:pPr>
      <w:bookmarkStart w:id="1" w:name="_Ref26947036"/>
      <w:r w:rsidRPr="006D0B02">
        <w:t xml:space="preserve">Objednatel se zavazuje předat zhotoviteli </w:t>
      </w:r>
      <w:r w:rsidR="00627ABD">
        <w:t>první část prostor určených na opravy</w:t>
      </w:r>
      <w:r w:rsidRPr="006D0B02">
        <w:t xml:space="preserve"> nejpozději do </w:t>
      </w:r>
      <w:r w:rsidR="009E5EDC" w:rsidRPr="00A65724">
        <w:t>5</w:t>
      </w:r>
      <w:r w:rsidRPr="006D0B02">
        <w:t xml:space="preserve"> dnů od</w:t>
      </w:r>
      <w:r w:rsidR="00D02515">
        <w:t xml:space="preserve"> výzvy </w:t>
      </w:r>
      <w:r w:rsidR="007C3A2C">
        <w:t>objednatele</w:t>
      </w:r>
      <w:r w:rsidR="00D02515">
        <w:t xml:space="preserve"> k zahájení plnění</w:t>
      </w:r>
      <w:r w:rsidR="00627ABD">
        <w:t xml:space="preserve"> předmětu akce</w:t>
      </w:r>
      <w:r w:rsidRPr="00A65724">
        <w:t xml:space="preserve">. O předání a převzetí </w:t>
      </w:r>
      <w:r w:rsidR="00627ABD">
        <w:t>prostor</w:t>
      </w:r>
      <w:r w:rsidR="006836C8" w:rsidRPr="00A65724">
        <w:t xml:space="preserve"> sepíší smluvní strany prot</w:t>
      </w:r>
      <w:r w:rsidR="0054580E">
        <w:t>okol o předání a </w:t>
      </w:r>
      <w:r w:rsidR="000D342D" w:rsidRPr="00A65724">
        <w:t>převzetí</w:t>
      </w:r>
      <w:r w:rsidR="00627ABD">
        <w:t xml:space="preserve"> opravovaných</w:t>
      </w:r>
      <w:r w:rsidR="000D342D" w:rsidRPr="00A65724">
        <w:t xml:space="preserve"> </w:t>
      </w:r>
      <w:r w:rsidR="00627ABD">
        <w:t>prostor</w:t>
      </w:r>
      <w:r w:rsidR="006836C8" w:rsidRPr="00A65724">
        <w:t>.</w:t>
      </w:r>
      <w:r w:rsidR="00F6367C" w:rsidRPr="00A65724">
        <w:t xml:space="preserve"> Součástí protokolu o převzetí staveniště bude i</w:t>
      </w:r>
      <w:r w:rsidR="006878E5">
        <w:t> </w:t>
      </w:r>
      <w:r w:rsidR="00F6367C" w:rsidRPr="00A65724">
        <w:t>záznam o předložení pojistn</w:t>
      </w:r>
      <w:r w:rsidR="00CD3B76" w:rsidRPr="00A65724">
        <w:t>é</w:t>
      </w:r>
      <w:r w:rsidR="00F6367C" w:rsidRPr="00A65724">
        <w:t xml:space="preserve"> sml</w:t>
      </w:r>
      <w:r w:rsidR="00CD3B76" w:rsidRPr="00A65724">
        <w:t>o</w:t>
      </w:r>
      <w:r w:rsidR="00F6367C" w:rsidRPr="00A65724">
        <w:t>uv</w:t>
      </w:r>
      <w:r w:rsidR="00CD3B76" w:rsidRPr="00A65724">
        <w:t>y</w:t>
      </w:r>
      <w:r w:rsidR="00F6367C" w:rsidRPr="00A65724">
        <w:t xml:space="preserve"> dle odst.</w:t>
      </w:r>
      <w:r w:rsidR="003011A4">
        <w:t xml:space="preserve"> 9.3 </w:t>
      </w:r>
      <w:r w:rsidR="00F6367C" w:rsidRPr="00A65724">
        <w:t>včetně termínu, kdy tak bylo učiněno.</w:t>
      </w:r>
      <w:bookmarkEnd w:id="1"/>
    </w:p>
    <w:p w14:paraId="700A1470" w14:textId="0B95951E" w:rsidR="0065300E" w:rsidRDefault="00B75CC7" w:rsidP="0065300E">
      <w:pPr>
        <w:pStyle w:val="Styl2"/>
        <w:ind w:left="426"/>
      </w:pPr>
      <w:bookmarkStart w:id="2" w:name="_Ref74914057"/>
      <w:r>
        <w:t>Zhotovitel</w:t>
      </w:r>
      <w:r w:rsidR="0065300E" w:rsidRPr="008C1D9F">
        <w:t xml:space="preserve"> </w:t>
      </w:r>
      <w:bookmarkStart w:id="3" w:name="_Ref72309992"/>
      <w:r w:rsidR="0065300E" w:rsidRPr="008C1D9F">
        <w:t xml:space="preserve">prohlašuje, že si je vědom skutečnosti, že objednatel má zájem na realizaci veřejné zakázky v souladu se zásadami odpovědného zadávání veřejných zakázek. </w:t>
      </w:r>
    </w:p>
    <w:p w14:paraId="4DBF0911" w14:textId="27A92901" w:rsidR="0065300E" w:rsidRPr="008C1D9F" w:rsidRDefault="00B75CC7" w:rsidP="0065300E">
      <w:pPr>
        <w:pStyle w:val="KUsmlouva-2rove"/>
        <w:numPr>
          <w:ilvl w:val="0"/>
          <w:numId w:val="0"/>
        </w:numPr>
        <w:ind w:left="426"/>
      </w:pPr>
      <w:r>
        <w:t>Zhotovitel</w:t>
      </w:r>
      <w:r w:rsidR="0065300E" w:rsidRPr="008C1D9F">
        <w:t xml:space="preserve"> se zavazuje</w:t>
      </w:r>
      <w:r w:rsidR="0065300E">
        <w:t xml:space="preserve"> po celou dobu trvání smluvního </w:t>
      </w:r>
      <w:r w:rsidR="0065300E" w:rsidRPr="008C1D9F">
        <w:t>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w:t>
      </w:r>
      <w:r>
        <w:t> </w:t>
      </w:r>
      <w:r w:rsidR="0065300E" w:rsidRPr="008C1D9F">
        <w:t xml:space="preserve">zaměstnanosti, ve znění pozdějších předpisů, a zákona č. 262/2006 Sb., zákoník práce, ve znění pozdějších předpisů, a to vůči všem osobám, které se na plnění zakázky </w:t>
      </w:r>
      <w:r w:rsidR="00123DAB">
        <w:t xml:space="preserve">(resp. plnění předmětu této smlouvy) </w:t>
      </w:r>
      <w:r w:rsidR="0065300E" w:rsidRPr="008C1D9F">
        <w:t xml:space="preserve">podílejí a bez ohledu na to, zda budou činnosti prováděné v rámci realizace plnění předmětu </w:t>
      </w:r>
      <w:r w:rsidR="00197AEF">
        <w:t xml:space="preserve">této </w:t>
      </w:r>
      <w:r w:rsidR="0065300E" w:rsidRPr="008C1D9F">
        <w:t xml:space="preserve">smlouvy prováděny </w:t>
      </w:r>
      <w:r>
        <w:t>zhotovitelem</w:t>
      </w:r>
      <w:r w:rsidR="0065300E" w:rsidRPr="008C1D9F">
        <w:t xml:space="preserve"> či jeho poddodavatelem.</w:t>
      </w:r>
      <w:bookmarkEnd w:id="2"/>
      <w:r w:rsidR="0065300E" w:rsidRPr="008C1D9F">
        <w:t xml:space="preserve"> </w:t>
      </w:r>
      <w:bookmarkEnd w:id="3"/>
    </w:p>
    <w:p w14:paraId="58CA9D86" w14:textId="6CAF898B" w:rsidR="0065300E" w:rsidRPr="003011A4" w:rsidRDefault="00B75CC7" w:rsidP="003011A4">
      <w:pPr>
        <w:pStyle w:val="KUsmlouva-3rove"/>
        <w:numPr>
          <w:ilvl w:val="0"/>
          <w:numId w:val="0"/>
        </w:numPr>
        <w:ind w:left="426" w:hanging="426"/>
        <w:rPr>
          <w:bCs/>
        </w:rPr>
      </w:pPr>
      <w:r w:rsidRPr="00B75CC7">
        <w:rPr>
          <w:bCs/>
        </w:rPr>
        <w:t xml:space="preserve">3.5 Zhotovitel prohlašuje, že při </w:t>
      </w:r>
      <w:r>
        <w:rPr>
          <w:bCs/>
        </w:rPr>
        <w:t xml:space="preserve">realizaci akce bude dbát na </w:t>
      </w:r>
      <w:r w:rsidRPr="00B75CC7">
        <w:rPr>
          <w:bCs/>
        </w:rPr>
        <w:t>zajištění ochrany životního prostředí a</w:t>
      </w:r>
      <w:r>
        <w:rPr>
          <w:bCs/>
        </w:rPr>
        <w:t> </w:t>
      </w:r>
      <w:r w:rsidRPr="00B75CC7">
        <w:rPr>
          <w:bCs/>
        </w:rPr>
        <w:t>třídění odpadů na pracovišti dle platných právních předpisů při provádění díla</w:t>
      </w:r>
      <w:r>
        <w:rPr>
          <w:bCs/>
        </w:rPr>
        <w:t>.</w:t>
      </w:r>
    </w:p>
    <w:p w14:paraId="19EC9A52" w14:textId="77777777" w:rsidR="00047D03" w:rsidRPr="00A65724" w:rsidRDefault="00047D03" w:rsidP="0052508B">
      <w:pPr>
        <w:pStyle w:val="Nadpis1"/>
        <w:spacing w:line="240" w:lineRule="auto"/>
      </w:pPr>
      <w:r w:rsidRPr="00A65724">
        <w:t>TERMÍNY PLNĚNÍ</w:t>
      </w:r>
    </w:p>
    <w:p w14:paraId="3CBD908E" w14:textId="6AFC67A2" w:rsidR="001E2926" w:rsidRPr="00A45535" w:rsidRDefault="001E2926" w:rsidP="001E2926">
      <w:pPr>
        <w:pStyle w:val="Style12"/>
        <w:widowControl/>
        <w:tabs>
          <w:tab w:val="left" w:pos="456"/>
        </w:tabs>
        <w:spacing w:line="240" w:lineRule="auto"/>
        <w:ind w:left="456" w:right="48" w:hanging="451"/>
        <w:rPr>
          <w:rStyle w:val="FontStyle18"/>
          <w:rFonts w:ascii="Arial" w:hAnsi="Arial" w:cs="Arial"/>
          <w:sz w:val="20"/>
          <w:szCs w:val="20"/>
        </w:rPr>
      </w:pPr>
      <w:r>
        <w:rPr>
          <w:rFonts w:ascii="Arial" w:hAnsi="Arial" w:cs="Arial"/>
          <w:sz w:val="20"/>
          <w:szCs w:val="20"/>
        </w:rPr>
        <w:t>4.1</w:t>
      </w:r>
      <w:r w:rsidRPr="00A45535">
        <w:rPr>
          <w:rFonts w:ascii="Arial" w:hAnsi="Arial" w:cs="Arial"/>
          <w:sz w:val="20"/>
          <w:szCs w:val="20"/>
        </w:rPr>
        <w:tab/>
      </w:r>
      <w:r>
        <w:rPr>
          <w:rStyle w:val="FontStyle18"/>
          <w:rFonts w:ascii="Arial" w:hAnsi="Arial" w:cs="Arial"/>
          <w:sz w:val="20"/>
          <w:szCs w:val="20"/>
        </w:rPr>
        <w:t>Lhůta</w:t>
      </w:r>
      <w:r w:rsidRPr="00A45535">
        <w:rPr>
          <w:rStyle w:val="FontStyle18"/>
          <w:rFonts w:ascii="Arial" w:hAnsi="Arial" w:cs="Arial"/>
          <w:sz w:val="20"/>
          <w:szCs w:val="20"/>
        </w:rPr>
        <w:t xml:space="preserve"> plnění: </w:t>
      </w:r>
      <w:r w:rsidRPr="00A45535">
        <w:rPr>
          <w:rStyle w:val="FontStyle18"/>
          <w:rFonts w:ascii="Arial" w:hAnsi="Arial" w:cs="Arial"/>
          <w:sz w:val="20"/>
          <w:szCs w:val="20"/>
        </w:rPr>
        <w:tab/>
      </w:r>
      <w:r w:rsidRPr="00A45535">
        <w:rPr>
          <w:rStyle w:val="FontStyle18"/>
          <w:rFonts w:ascii="Arial" w:hAnsi="Arial" w:cs="Arial"/>
          <w:sz w:val="20"/>
          <w:szCs w:val="20"/>
        </w:rPr>
        <w:tab/>
      </w:r>
      <w:r w:rsidRPr="00A45535">
        <w:rPr>
          <w:rStyle w:val="FontStyle18"/>
          <w:rFonts w:ascii="Arial" w:hAnsi="Arial" w:cs="Arial"/>
          <w:sz w:val="20"/>
          <w:szCs w:val="20"/>
        </w:rPr>
        <w:tab/>
      </w:r>
      <w:r w:rsidRPr="00A45535">
        <w:rPr>
          <w:rStyle w:val="FontStyle18"/>
          <w:rFonts w:ascii="Arial" w:hAnsi="Arial" w:cs="Arial"/>
          <w:sz w:val="20"/>
          <w:szCs w:val="20"/>
        </w:rPr>
        <w:tab/>
      </w:r>
    </w:p>
    <w:p w14:paraId="19338F6E" w14:textId="4E805CD1" w:rsidR="001E2926" w:rsidRPr="00A45535" w:rsidRDefault="001E2926" w:rsidP="001E2926">
      <w:pPr>
        <w:pStyle w:val="Style12"/>
        <w:widowControl/>
        <w:tabs>
          <w:tab w:val="left" w:pos="851"/>
        </w:tabs>
        <w:spacing w:line="240" w:lineRule="auto"/>
        <w:ind w:left="5670" w:right="45" w:hanging="5244"/>
        <w:rPr>
          <w:rStyle w:val="FontStyle18"/>
          <w:rFonts w:ascii="Arial" w:hAnsi="Arial" w:cs="Arial"/>
          <w:sz w:val="20"/>
          <w:szCs w:val="20"/>
        </w:rPr>
      </w:pPr>
      <w:r w:rsidRPr="00A45535">
        <w:rPr>
          <w:rStyle w:val="FontStyle18"/>
          <w:rFonts w:ascii="Arial" w:hAnsi="Arial" w:cs="Arial"/>
          <w:sz w:val="20"/>
          <w:szCs w:val="20"/>
        </w:rPr>
        <w:tab/>
        <w:t xml:space="preserve">předpokládaný termín zahájení </w:t>
      </w:r>
      <w:r w:rsidR="001A59E7">
        <w:rPr>
          <w:rStyle w:val="FontStyle18"/>
          <w:rFonts w:ascii="Arial" w:hAnsi="Arial" w:cs="Arial"/>
          <w:sz w:val="20"/>
          <w:szCs w:val="20"/>
        </w:rPr>
        <w:t xml:space="preserve">plnění - </w:t>
      </w:r>
      <w:r w:rsidRPr="00A45535">
        <w:rPr>
          <w:rStyle w:val="FontStyle18"/>
          <w:rFonts w:ascii="Arial" w:hAnsi="Arial" w:cs="Arial"/>
          <w:sz w:val="20"/>
          <w:szCs w:val="20"/>
        </w:rPr>
        <w:t xml:space="preserve">realizace díla: </w:t>
      </w:r>
      <w:r w:rsidR="003E006E">
        <w:rPr>
          <w:rStyle w:val="FontStyle18"/>
          <w:rFonts w:ascii="Arial" w:hAnsi="Arial" w:cs="Arial"/>
          <w:b/>
          <w:bCs/>
          <w:sz w:val="20"/>
          <w:szCs w:val="20"/>
        </w:rPr>
        <w:t xml:space="preserve">ihned po </w:t>
      </w:r>
      <w:r w:rsidR="00B50E28">
        <w:rPr>
          <w:rStyle w:val="FontStyle18"/>
          <w:rFonts w:ascii="Arial" w:hAnsi="Arial" w:cs="Arial"/>
          <w:b/>
          <w:bCs/>
          <w:sz w:val="20"/>
          <w:szCs w:val="20"/>
        </w:rPr>
        <w:t>nabytí účinnosti</w:t>
      </w:r>
      <w:r w:rsidR="003E006E">
        <w:rPr>
          <w:rStyle w:val="FontStyle18"/>
          <w:rFonts w:ascii="Arial" w:hAnsi="Arial" w:cs="Arial"/>
          <w:b/>
          <w:bCs/>
          <w:sz w:val="20"/>
          <w:szCs w:val="20"/>
        </w:rPr>
        <w:t xml:space="preserve"> smlouvy</w:t>
      </w:r>
    </w:p>
    <w:p w14:paraId="58779A07" w14:textId="122689D5" w:rsidR="00A42F2C" w:rsidRPr="00AE2AA1" w:rsidRDefault="001E2926" w:rsidP="00437F5A">
      <w:pPr>
        <w:pStyle w:val="Style12"/>
        <w:widowControl/>
        <w:tabs>
          <w:tab w:val="left" w:pos="851"/>
        </w:tabs>
        <w:spacing w:after="120" w:line="240" w:lineRule="auto"/>
        <w:ind w:left="426" w:right="45"/>
        <w:rPr>
          <w:rFonts w:ascii="Arial" w:hAnsi="Arial" w:cs="Arial"/>
          <w:sz w:val="20"/>
          <w:szCs w:val="20"/>
        </w:rPr>
      </w:pPr>
      <w:r w:rsidRPr="00A45535">
        <w:rPr>
          <w:rStyle w:val="FontStyle18"/>
          <w:rFonts w:ascii="Arial" w:hAnsi="Arial" w:cs="Arial"/>
          <w:sz w:val="20"/>
          <w:szCs w:val="20"/>
        </w:rPr>
        <w:tab/>
        <w:t xml:space="preserve">předpokládaný termín dokončení a předání </w:t>
      </w:r>
      <w:proofErr w:type="gramStart"/>
      <w:r w:rsidRPr="00A45535">
        <w:rPr>
          <w:rStyle w:val="FontStyle18"/>
          <w:rFonts w:ascii="Arial" w:hAnsi="Arial" w:cs="Arial"/>
          <w:sz w:val="20"/>
          <w:szCs w:val="20"/>
        </w:rPr>
        <w:t>díla</w:t>
      </w:r>
      <w:r w:rsidRPr="003E006E">
        <w:rPr>
          <w:rStyle w:val="FontStyle18"/>
          <w:rFonts w:ascii="Arial" w:hAnsi="Arial" w:cs="Arial"/>
          <w:sz w:val="20"/>
          <w:szCs w:val="20"/>
        </w:rPr>
        <w:t xml:space="preserve">:   </w:t>
      </w:r>
      <w:proofErr w:type="gramEnd"/>
      <w:r w:rsidRPr="003E006E">
        <w:rPr>
          <w:rStyle w:val="FontStyle18"/>
          <w:rFonts w:ascii="Arial" w:hAnsi="Arial" w:cs="Arial"/>
          <w:sz w:val="20"/>
          <w:szCs w:val="20"/>
        </w:rPr>
        <w:t xml:space="preserve">     </w:t>
      </w:r>
      <w:r w:rsidRPr="003E006E">
        <w:rPr>
          <w:rStyle w:val="FontStyle18"/>
          <w:rFonts w:ascii="Arial" w:hAnsi="Arial" w:cs="Arial"/>
          <w:sz w:val="20"/>
          <w:szCs w:val="20"/>
        </w:rPr>
        <w:tab/>
      </w:r>
      <w:r w:rsidR="00B521FE" w:rsidRPr="003E006E">
        <w:rPr>
          <w:rStyle w:val="FontStyle18"/>
          <w:rFonts w:ascii="Arial" w:hAnsi="Arial" w:cs="Arial"/>
          <w:b/>
          <w:sz w:val="20"/>
          <w:szCs w:val="20"/>
        </w:rPr>
        <w:t xml:space="preserve">do </w:t>
      </w:r>
      <w:r w:rsidR="00627ABD">
        <w:rPr>
          <w:rStyle w:val="FontStyle18"/>
          <w:rFonts w:ascii="Arial" w:hAnsi="Arial" w:cs="Arial"/>
          <w:b/>
          <w:sz w:val="20"/>
          <w:szCs w:val="20"/>
        </w:rPr>
        <w:t>3</w:t>
      </w:r>
      <w:r w:rsidR="00B132E5" w:rsidRPr="003E006E">
        <w:rPr>
          <w:rStyle w:val="FontStyle18"/>
          <w:rFonts w:ascii="Arial" w:hAnsi="Arial" w:cs="Arial"/>
          <w:b/>
          <w:sz w:val="20"/>
          <w:szCs w:val="20"/>
        </w:rPr>
        <w:t xml:space="preserve"> měsíců</w:t>
      </w:r>
      <w:r w:rsidR="00B521FE" w:rsidRPr="003E006E">
        <w:rPr>
          <w:rStyle w:val="FontStyle18"/>
          <w:rFonts w:ascii="Arial" w:hAnsi="Arial" w:cs="Arial"/>
          <w:b/>
          <w:sz w:val="20"/>
          <w:szCs w:val="20"/>
        </w:rPr>
        <w:t xml:space="preserve"> od zahájení</w:t>
      </w:r>
    </w:p>
    <w:p w14:paraId="5B5AF353" w14:textId="77777777" w:rsidR="00676018" w:rsidRDefault="00676018" w:rsidP="0052508B">
      <w:pPr>
        <w:pStyle w:val="Nadpis1"/>
        <w:spacing w:line="240" w:lineRule="auto"/>
      </w:pPr>
      <w:r w:rsidRPr="006D0B02">
        <w:t>CENA DÍLA</w:t>
      </w:r>
    </w:p>
    <w:p w14:paraId="4B358E4B" w14:textId="77777777" w:rsidR="00676018" w:rsidRPr="006D0B02" w:rsidRDefault="00676018" w:rsidP="0052508B">
      <w:pPr>
        <w:pStyle w:val="Styl2"/>
        <w:numPr>
          <w:ilvl w:val="1"/>
          <w:numId w:val="12"/>
        </w:numPr>
        <w:tabs>
          <w:tab w:val="clear" w:pos="567"/>
        </w:tabs>
        <w:spacing w:line="240" w:lineRule="auto"/>
        <w:ind w:left="426"/>
      </w:pPr>
      <w:r w:rsidRPr="006D0B02">
        <w:t>Cena díla zahrnuje veškeré náklady potřebné ke zhoto</w:t>
      </w:r>
      <w:r w:rsidR="0054580E">
        <w:t>vení díla v rozsahu dle čl. 2 a </w:t>
      </w:r>
      <w:r w:rsidRPr="006D0B02">
        <w:t>v ostatních ustanoveních této smlouvy. Sjednaná cena obsahuje i předpokládané náklady vzniklé vývojem cen, a to až do termínu protokolárního předání a převzetí řádně dokončeného díla dle této smlouvy.</w:t>
      </w:r>
    </w:p>
    <w:p w14:paraId="60A0B699" w14:textId="77777777" w:rsidR="00676018" w:rsidRPr="0099019C" w:rsidRDefault="00676018" w:rsidP="0052508B">
      <w:pPr>
        <w:pStyle w:val="Styl2"/>
        <w:tabs>
          <w:tab w:val="clear" w:pos="567"/>
        </w:tabs>
        <w:spacing w:line="240" w:lineRule="auto"/>
        <w:ind w:left="426"/>
        <w:rPr>
          <w:b/>
        </w:rPr>
      </w:pPr>
      <w:bookmarkStart w:id="4" w:name="_Ref319912246"/>
      <w:r w:rsidRPr="006D0B02">
        <w:t>Smluvní strany se v souladu s ustanovením zákona č. 526/1990 Sb., o cenách, ve znění pozdějších předpisů, dohodly na ceně za řádně zhotovené a bezvadné dílo v rozsahu čl. 2. této smlouvy, která činí:</w:t>
      </w:r>
      <w:bookmarkEnd w:id="4"/>
    </w:p>
    <w:p w14:paraId="108A063E" w14:textId="77777777" w:rsidR="00676018" w:rsidRDefault="00676018" w:rsidP="0099019C">
      <w:pPr>
        <w:pStyle w:val="Textvbloku"/>
        <w:ind w:right="-91"/>
        <w:rPr>
          <w:rFonts w:ascii="Arial" w:hAnsi="Arial" w:cs="Arial"/>
          <w:b/>
          <w:sz w:val="20"/>
        </w:rPr>
      </w:pPr>
    </w:p>
    <w:p w14:paraId="1208C2A8" w14:textId="77777777" w:rsidR="0099019C" w:rsidRDefault="0099019C" w:rsidP="0099019C">
      <w:pPr>
        <w:pStyle w:val="Textvbloku"/>
        <w:ind w:right="-91"/>
        <w:rPr>
          <w:rFonts w:ascii="Arial" w:hAnsi="Arial" w:cs="Arial"/>
          <w:b/>
          <w:sz w:val="20"/>
        </w:rPr>
      </w:pPr>
    </w:p>
    <w:p w14:paraId="71CA0875" w14:textId="77777777" w:rsidR="0099019C" w:rsidRDefault="0099019C" w:rsidP="0099019C">
      <w:pPr>
        <w:pStyle w:val="Textvbloku"/>
        <w:ind w:right="-91"/>
        <w:rPr>
          <w:rFonts w:ascii="Arial" w:hAnsi="Arial" w:cs="Arial"/>
          <w:b/>
          <w:sz w:val="20"/>
        </w:rPr>
      </w:pPr>
    </w:p>
    <w:p w14:paraId="7090D432" w14:textId="77777777" w:rsidR="0099019C" w:rsidRDefault="0099019C" w:rsidP="0099019C">
      <w:pPr>
        <w:pStyle w:val="Textvbloku"/>
        <w:ind w:right="-91"/>
        <w:rPr>
          <w:rFonts w:ascii="Arial" w:hAnsi="Arial" w:cs="Arial"/>
          <w:b/>
          <w:sz w:val="20"/>
        </w:rPr>
      </w:pPr>
    </w:p>
    <w:p w14:paraId="784ADBB8" w14:textId="77777777" w:rsidR="0099019C" w:rsidRPr="006D0B02" w:rsidRDefault="0099019C" w:rsidP="0099019C">
      <w:pPr>
        <w:pStyle w:val="Textvbloku"/>
        <w:ind w:right="-91"/>
        <w:rPr>
          <w:rFonts w:ascii="Arial" w:hAnsi="Arial" w:cs="Arial"/>
          <w:b/>
          <w:sz w:val="20"/>
        </w:rPr>
      </w:pPr>
    </w:p>
    <w:p w14:paraId="1A1E3944" w14:textId="5B236874" w:rsidR="00676018" w:rsidRPr="006D0B02" w:rsidRDefault="00676018" w:rsidP="0052508B">
      <w:pPr>
        <w:pStyle w:val="Textvbloku"/>
        <w:ind w:right="-91"/>
        <w:jc w:val="center"/>
        <w:rPr>
          <w:rFonts w:ascii="Arial" w:hAnsi="Arial" w:cs="Arial"/>
          <w:sz w:val="20"/>
          <w:highlight w:val="yellow"/>
        </w:rPr>
      </w:pPr>
      <w:r w:rsidRPr="006D0B02">
        <w:rPr>
          <w:rFonts w:ascii="Arial" w:hAnsi="Arial" w:cs="Arial"/>
          <w:b/>
          <w:sz w:val="20"/>
          <w:highlight w:val="yellow"/>
        </w:rPr>
        <w:t>……………………. Kč (bez DPH)</w:t>
      </w:r>
    </w:p>
    <w:p w14:paraId="148796C9" w14:textId="77777777" w:rsidR="00676018" w:rsidRPr="006D0B02" w:rsidRDefault="00676018" w:rsidP="0052508B">
      <w:pPr>
        <w:pStyle w:val="Textvbloku"/>
        <w:ind w:right="-91"/>
        <w:jc w:val="center"/>
        <w:rPr>
          <w:rFonts w:ascii="Arial" w:hAnsi="Arial" w:cs="Arial"/>
          <w:sz w:val="20"/>
          <w:highlight w:val="yellow"/>
        </w:rPr>
      </w:pPr>
    </w:p>
    <w:p w14:paraId="30B04F86" w14:textId="77777777" w:rsidR="00676018" w:rsidRPr="006D0B02" w:rsidRDefault="00676018" w:rsidP="0052508B">
      <w:pPr>
        <w:pStyle w:val="Textvbloku"/>
        <w:ind w:right="-91"/>
        <w:jc w:val="center"/>
        <w:rPr>
          <w:rFonts w:ascii="Arial" w:hAnsi="Arial" w:cs="Arial"/>
          <w:sz w:val="20"/>
          <w:highlight w:val="yellow"/>
        </w:rPr>
      </w:pPr>
      <w:r w:rsidRPr="006D0B02">
        <w:rPr>
          <w:rFonts w:ascii="Arial" w:hAnsi="Arial" w:cs="Arial"/>
          <w:b/>
          <w:sz w:val="20"/>
          <w:highlight w:val="yellow"/>
        </w:rPr>
        <w:t>(</w:t>
      </w:r>
      <w:proofErr w:type="gramStart"/>
      <w:r w:rsidRPr="006D0B02">
        <w:rPr>
          <w:rFonts w:ascii="Arial" w:hAnsi="Arial" w:cs="Arial"/>
          <w:b/>
          <w:sz w:val="20"/>
          <w:highlight w:val="yellow"/>
        </w:rPr>
        <w:t>slovy:  …</w:t>
      </w:r>
      <w:proofErr w:type="gramEnd"/>
      <w:r w:rsidRPr="006D0B02">
        <w:rPr>
          <w:rFonts w:ascii="Arial" w:hAnsi="Arial" w:cs="Arial"/>
          <w:b/>
          <w:sz w:val="20"/>
          <w:highlight w:val="yellow"/>
        </w:rPr>
        <w:t>…………………………………………….. korun českých</w:t>
      </w:r>
      <w:r w:rsidRPr="006D0B02">
        <w:rPr>
          <w:rFonts w:ascii="Arial" w:hAnsi="Arial" w:cs="Arial"/>
          <w:sz w:val="20"/>
          <w:highlight w:val="yellow"/>
        </w:rPr>
        <w:t>)</w:t>
      </w:r>
    </w:p>
    <w:p w14:paraId="2A4EF372" w14:textId="77777777" w:rsidR="00676018" w:rsidRPr="006D0B02" w:rsidRDefault="00676018" w:rsidP="00F42DE2">
      <w:pPr>
        <w:pStyle w:val="Textvbloku"/>
        <w:ind w:right="-91"/>
        <w:rPr>
          <w:rFonts w:ascii="Arial" w:hAnsi="Arial" w:cs="Arial"/>
          <w:sz w:val="20"/>
          <w:highlight w:val="yellow"/>
        </w:rPr>
      </w:pPr>
    </w:p>
    <w:p w14:paraId="31DE2F96" w14:textId="3E5ED084" w:rsidR="00676018" w:rsidRPr="006D0B02" w:rsidRDefault="00676018" w:rsidP="0052508B">
      <w:pPr>
        <w:pStyle w:val="Textvbloku"/>
        <w:ind w:right="-91"/>
        <w:jc w:val="center"/>
        <w:rPr>
          <w:rFonts w:ascii="Arial" w:hAnsi="Arial" w:cs="Arial"/>
          <w:sz w:val="20"/>
          <w:highlight w:val="yellow"/>
        </w:rPr>
      </w:pPr>
      <w:r w:rsidRPr="006D0B02">
        <w:rPr>
          <w:rFonts w:ascii="Arial" w:hAnsi="Arial" w:cs="Arial"/>
          <w:b/>
          <w:sz w:val="20"/>
          <w:highlight w:val="yellow"/>
        </w:rPr>
        <w:t>………………………..</w:t>
      </w:r>
      <w:r w:rsidR="00F56122">
        <w:rPr>
          <w:rFonts w:ascii="Arial" w:hAnsi="Arial" w:cs="Arial"/>
          <w:b/>
          <w:sz w:val="20"/>
          <w:highlight w:val="yellow"/>
        </w:rPr>
        <w:t xml:space="preserve"> </w:t>
      </w:r>
      <w:r w:rsidRPr="006D0B02">
        <w:rPr>
          <w:rFonts w:ascii="Arial" w:hAnsi="Arial" w:cs="Arial"/>
          <w:sz w:val="20"/>
          <w:highlight w:val="yellow"/>
        </w:rPr>
        <w:t>Kč DPH 21 %</w:t>
      </w:r>
    </w:p>
    <w:p w14:paraId="33D458CC" w14:textId="77777777" w:rsidR="00676018" w:rsidRPr="006D0B02" w:rsidRDefault="00676018" w:rsidP="0052508B">
      <w:pPr>
        <w:pStyle w:val="Textvbloku"/>
        <w:ind w:right="-91"/>
        <w:jc w:val="center"/>
        <w:rPr>
          <w:rFonts w:ascii="Arial" w:hAnsi="Arial" w:cs="Arial"/>
          <w:b/>
          <w:sz w:val="20"/>
          <w:highlight w:val="yellow"/>
        </w:rPr>
      </w:pPr>
    </w:p>
    <w:p w14:paraId="745F52A3" w14:textId="7773F8D4" w:rsidR="00676018" w:rsidRPr="006D0B02" w:rsidRDefault="00676018" w:rsidP="0052508B">
      <w:pPr>
        <w:pStyle w:val="Textvbloku"/>
        <w:ind w:left="709" w:right="-91"/>
        <w:jc w:val="center"/>
        <w:rPr>
          <w:rFonts w:ascii="Arial" w:hAnsi="Arial" w:cs="Arial"/>
          <w:sz w:val="20"/>
        </w:rPr>
      </w:pPr>
      <w:r w:rsidRPr="006D0B02">
        <w:rPr>
          <w:rFonts w:ascii="Arial" w:hAnsi="Arial" w:cs="Arial"/>
          <w:b/>
          <w:sz w:val="20"/>
          <w:highlight w:val="yellow"/>
        </w:rPr>
        <w:t>………………………………………………… Kč (včetně DPH)</w:t>
      </w:r>
    </w:p>
    <w:p w14:paraId="07F230D4" w14:textId="77777777" w:rsidR="00676018" w:rsidRPr="006D0B02" w:rsidRDefault="00676018" w:rsidP="0052508B">
      <w:pPr>
        <w:pStyle w:val="Textvbloku"/>
        <w:ind w:right="-91"/>
        <w:jc w:val="center"/>
        <w:rPr>
          <w:rFonts w:ascii="Arial" w:hAnsi="Arial" w:cs="Arial"/>
          <w:sz w:val="20"/>
        </w:rPr>
      </w:pPr>
    </w:p>
    <w:p w14:paraId="7147E0FF" w14:textId="77777777" w:rsidR="00676018" w:rsidRPr="006D0B02" w:rsidRDefault="00676018" w:rsidP="0052508B">
      <w:pPr>
        <w:pStyle w:val="Textvbloku"/>
        <w:ind w:right="-91"/>
        <w:jc w:val="center"/>
        <w:rPr>
          <w:rFonts w:ascii="Arial" w:hAnsi="Arial" w:cs="Arial"/>
          <w:sz w:val="20"/>
        </w:rPr>
      </w:pPr>
      <w:r w:rsidRPr="006D0B02">
        <w:rPr>
          <w:rFonts w:ascii="Arial" w:hAnsi="Arial" w:cs="Arial"/>
          <w:b/>
          <w:sz w:val="20"/>
          <w:highlight w:val="yellow"/>
        </w:rPr>
        <w:t>(</w:t>
      </w:r>
      <w:proofErr w:type="gramStart"/>
      <w:r w:rsidRPr="006D0B02">
        <w:rPr>
          <w:rFonts w:ascii="Arial" w:hAnsi="Arial" w:cs="Arial"/>
          <w:b/>
          <w:sz w:val="20"/>
          <w:highlight w:val="yellow"/>
        </w:rPr>
        <w:t>slovy:  …</w:t>
      </w:r>
      <w:proofErr w:type="gramEnd"/>
      <w:r w:rsidRPr="006D0B02">
        <w:rPr>
          <w:rFonts w:ascii="Arial" w:hAnsi="Arial" w:cs="Arial"/>
          <w:b/>
          <w:sz w:val="20"/>
          <w:highlight w:val="yellow"/>
        </w:rPr>
        <w:t>…………………………………………………………….. korun českých</w:t>
      </w:r>
      <w:r w:rsidRPr="006D0B02">
        <w:rPr>
          <w:rFonts w:ascii="Arial" w:hAnsi="Arial" w:cs="Arial"/>
          <w:sz w:val="20"/>
          <w:highlight w:val="yellow"/>
        </w:rPr>
        <w:t>)</w:t>
      </w:r>
    </w:p>
    <w:p w14:paraId="6D8F8860" w14:textId="77777777" w:rsidR="00676018" w:rsidRPr="006D0B02" w:rsidRDefault="00676018" w:rsidP="0052508B">
      <w:pPr>
        <w:pStyle w:val="Textvbloku"/>
        <w:ind w:right="-91"/>
        <w:jc w:val="center"/>
        <w:rPr>
          <w:rFonts w:ascii="Arial" w:hAnsi="Arial" w:cs="Arial"/>
          <w:sz w:val="20"/>
        </w:rPr>
      </w:pPr>
    </w:p>
    <w:p w14:paraId="366FC0E3" w14:textId="77777777" w:rsidR="00676018" w:rsidRPr="006D0B02" w:rsidRDefault="00676018" w:rsidP="0052508B">
      <w:pPr>
        <w:pStyle w:val="Textvbloku"/>
        <w:ind w:right="-91" w:firstLine="709"/>
        <w:jc w:val="center"/>
        <w:rPr>
          <w:rFonts w:ascii="Arial" w:hAnsi="Arial" w:cs="Arial"/>
          <w:b/>
          <w:strike/>
          <w:sz w:val="20"/>
        </w:rPr>
      </w:pPr>
    </w:p>
    <w:p w14:paraId="0206E7D3" w14:textId="7E09F41A" w:rsidR="00481147" w:rsidRPr="00A65724" w:rsidRDefault="00481147" w:rsidP="00481147">
      <w:pPr>
        <w:pStyle w:val="Styl2"/>
        <w:tabs>
          <w:tab w:val="clear" w:pos="567"/>
        </w:tabs>
        <w:spacing w:line="240" w:lineRule="auto"/>
        <w:ind w:left="426"/>
        <w:rPr>
          <w:b/>
        </w:rPr>
      </w:pPr>
      <w:r w:rsidRPr="006D0B02">
        <w:rPr>
          <w:b/>
        </w:rPr>
        <w:t xml:space="preserve">Cena díla je stanovena </w:t>
      </w:r>
      <w:r w:rsidRPr="006D0B02">
        <w:t>zhotovitelem</w:t>
      </w:r>
      <w:r w:rsidRPr="006D0B02">
        <w:rPr>
          <w:b/>
        </w:rPr>
        <w:t xml:space="preserve"> na základě</w:t>
      </w:r>
      <w:r w:rsidRPr="006D0B02">
        <w:t xml:space="preserve"> </w:t>
      </w:r>
      <w:r w:rsidRPr="006D0B02">
        <w:rPr>
          <w:b/>
        </w:rPr>
        <w:t>položkov</w:t>
      </w:r>
      <w:r w:rsidR="007301B2">
        <w:rPr>
          <w:b/>
        </w:rPr>
        <w:t>ých</w:t>
      </w:r>
      <w:r w:rsidRPr="006D0B02">
        <w:rPr>
          <w:b/>
        </w:rPr>
        <w:t xml:space="preserve"> rozpočt</w:t>
      </w:r>
      <w:r w:rsidR="007301B2">
        <w:rPr>
          <w:b/>
        </w:rPr>
        <w:t>ů</w:t>
      </w:r>
      <w:r w:rsidRPr="006D0B02">
        <w:rPr>
          <w:b/>
        </w:rPr>
        <w:t>,</w:t>
      </w:r>
      <w:r w:rsidRPr="006D0B02">
        <w:t xml:space="preserve"> kter</w:t>
      </w:r>
      <w:r w:rsidR="007301B2">
        <w:t>é</w:t>
      </w:r>
      <w:r w:rsidRPr="006D0B02">
        <w:t xml:space="preserve"> j</w:t>
      </w:r>
      <w:r w:rsidR="007301B2">
        <w:t>sou</w:t>
      </w:r>
      <w:r w:rsidRPr="006D0B02">
        <w:t xml:space="preserve"> součástí </w:t>
      </w:r>
      <w:r w:rsidRPr="00A65724">
        <w:t>jeho nabídky. Zjištěné odchylky, vynechání, opomnění, chyby a nedostatky položkov</w:t>
      </w:r>
      <w:r w:rsidR="007301B2">
        <w:t>ých</w:t>
      </w:r>
      <w:r w:rsidRPr="00A65724">
        <w:t xml:space="preserve"> rozpočt</w:t>
      </w:r>
      <w:r w:rsidR="007301B2">
        <w:t>ů</w:t>
      </w:r>
      <w:r w:rsidRPr="00A65724">
        <w:t xml:space="preserve">, přičitatelné zhotoviteli, nemají vliv na smluvní cenu díla, na rozsah díla ani na další ujednání smluvních stran v této smlouvě. </w:t>
      </w:r>
    </w:p>
    <w:p w14:paraId="5DF84153" w14:textId="77777777" w:rsidR="00481147" w:rsidRPr="00A65724" w:rsidRDefault="00481147" w:rsidP="00481147">
      <w:pPr>
        <w:pStyle w:val="Nadpis6"/>
        <w:rPr>
          <w:b/>
        </w:rPr>
      </w:pPr>
      <w:r w:rsidRPr="00A65724">
        <w:t xml:space="preserve">Položkový rozpočet slouží k ohodnocení provedených částí díla, za účelem fakturace, resp. uplatnění smluvních pokut. </w:t>
      </w:r>
    </w:p>
    <w:p w14:paraId="17EEE56C" w14:textId="77777777" w:rsidR="00481147" w:rsidRPr="00A65724" w:rsidRDefault="00481147" w:rsidP="00481147">
      <w:pPr>
        <w:pStyle w:val="Nadpis6"/>
        <w:rPr>
          <w:b/>
        </w:rPr>
      </w:pPr>
      <w:r w:rsidRPr="00A65724">
        <w:rPr>
          <w:snapToGrid w:val="0"/>
        </w:rPr>
        <w:t xml:space="preserve">Jednotkové ceny uvedené v položkovém rozpočtu jsou </w:t>
      </w:r>
      <w:r w:rsidRPr="00A65724">
        <w:rPr>
          <w:b/>
          <w:snapToGrid w:val="0"/>
        </w:rPr>
        <w:t>cenami pevnými po celou dobu realizace díla.</w:t>
      </w:r>
    </w:p>
    <w:p w14:paraId="56ADCBDC" w14:textId="77777777" w:rsidR="00676018" w:rsidRPr="00A65724" w:rsidRDefault="00676018" w:rsidP="0052508B">
      <w:pPr>
        <w:pStyle w:val="Styl2"/>
        <w:tabs>
          <w:tab w:val="clear" w:pos="567"/>
        </w:tabs>
        <w:spacing w:line="240" w:lineRule="auto"/>
        <w:ind w:left="426"/>
        <w:rPr>
          <w:b/>
        </w:rPr>
      </w:pPr>
      <w:r w:rsidRPr="00A65724">
        <w:t xml:space="preserve">Příslušná sazba daně z přidané hodnoty </w:t>
      </w:r>
      <w:r w:rsidRPr="00A65724">
        <w:rPr>
          <w:b/>
        </w:rPr>
        <w:t>(DPH)</w:t>
      </w:r>
      <w:r w:rsidRPr="00A65724">
        <w:t xml:space="preserve"> bude účto</w:t>
      </w:r>
      <w:r w:rsidR="0054580E">
        <w:t>vána dle platných předpisů ČR v </w:t>
      </w:r>
      <w:r w:rsidRPr="00A65724">
        <w:t>době zdanitelného plnění. Za správnost stanovení příslušné sazby daně z přidané hodnoty nese veškerou odpovědnost zhotovitel. V době uzavření smlouvy činí DPH 21 %.</w:t>
      </w:r>
    </w:p>
    <w:p w14:paraId="6472A643" w14:textId="6512E5FA" w:rsidR="00676018" w:rsidRPr="00A65724" w:rsidRDefault="00676018" w:rsidP="0052508B">
      <w:pPr>
        <w:pStyle w:val="Styl2"/>
        <w:tabs>
          <w:tab w:val="clear" w:pos="567"/>
        </w:tabs>
        <w:spacing w:line="240" w:lineRule="auto"/>
        <w:ind w:left="426"/>
        <w:rPr>
          <w:b/>
        </w:rPr>
      </w:pPr>
      <w:r w:rsidRPr="00A65724">
        <w:rPr>
          <w:b/>
        </w:rPr>
        <w:t>Cena</w:t>
      </w:r>
      <w:r w:rsidRPr="00A65724">
        <w:t xml:space="preserve"> díla podle odst.</w:t>
      </w:r>
      <w:r w:rsidR="003B4894">
        <w:t xml:space="preserve"> 5.2 </w:t>
      </w:r>
      <w:r w:rsidRPr="00A65724">
        <w:t>může být</w:t>
      </w:r>
      <w:r w:rsidRPr="00A65724">
        <w:rPr>
          <w:b/>
        </w:rPr>
        <w:t xml:space="preserve"> změněna</w:t>
      </w:r>
      <w:r w:rsidRPr="00A65724">
        <w:t xml:space="preserve"> </w:t>
      </w:r>
      <w:r w:rsidRPr="00A65724">
        <w:rPr>
          <w:b/>
        </w:rPr>
        <w:t>jen dodatkem</w:t>
      </w:r>
      <w:r w:rsidRPr="00A65724">
        <w:t xml:space="preserve"> smlouvy z níže uvedených důvodů:</w:t>
      </w:r>
    </w:p>
    <w:p w14:paraId="1D615566" w14:textId="77777777" w:rsidR="00676018" w:rsidRPr="006D0B02" w:rsidRDefault="001F440D" w:rsidP="0052508B">
      <w:pPr>
        <w:spacing w:before="120" w:after="0" w:line="240" w:lineRule="auto"/>
        <w:ind w:left="851"/>
        <w:jc w:val="both"/>
        <w:rPr>
          <w:rFonts w:ascii="Arial" w:hAnsi="Arial" w:cs="Arial"/>
          <w:sz w:val="20"/>
          <w:szCs w:val="20"/>
        </w:rPr>
      </w:pPr>
      <w:r w:rsidRPr="00A65724">
        <w:rPr>
          <w:rFonts w:ascii="Arial" w:hAnsi="Arial" w:cs="Arial"/>
          <w:sz w:val="20"/>
          <w:szCs w:val="20"/>
        </w:rPr>
        <w:t>5.5.1</w:t>
      </w:r>
      <w:r w:rsidRPr="00A65724">
        <w:rPr>
          <w:rFonts w:ascii="Arial" w:hAnsi="Arial" w:cs="Arial"/>
          <w:sz w:val="20"/>
          <w:szCs w:val="20"/>
        </w:rPr>
        <w:tab/>
      </w:r>
      <w:r w:rsidR="00676018" w:rsidRPr="00A65724">
        <w:rPr>
          <w:rFonts w:ascii="Arial" w:hAnsi="Arial" w:cs="Arial"/>
          <w:sz w:val="20"/>
          <w:szCs w:val="20"/>
        </w:rPr>
        <w:t xml:space="preserve">před nebo v průběhu realizace díla dojde ke </w:t>
      </w:r>
      <w:r w:rsidR="00676018" w:rsidRPr="00A65724">
        <w:rPr>
          <w:rFonts w:ascii="Arial" w:hAnsi="Arial" w:cs="Arial"/>
          <w:b/>
          <w:sz w:val="20"/>
          <w:szCs w:val="20"/>
        </w:rPr>
        <w:t>změnám daňových předpisů</w:t>
      </w:r>
      <w:r w:rsidR="00676018" w:rsidRPr="00A65724">
        <w:rPr>
          <w:rFonts w:ascii="Arial" w:hAnsi="Arial" w:cs="Arial"/>
          <w:sz w:val="20"/>
          <w:szCs w:val="20"/>
        </w:rPr>
        <w:t xml:space="preserve"> majících vliv na cenu díla; v takovém případě bude cena upravena dle sazeb daně z přidané hodnoty</w:t>
      </w:r>
      <w:r w:rsidR="00676018" w:rsidRPr="006D0B02">
        <w:rPr>
          <w:rFonts w:ascii="Arial" w:hAnsi="Arial" w:cs="Arial"/>
          <w:sz w:val="20"/>
          <w:szCs w:val="20"/>
        </w:rPr>
        <w:t xml:space="preserve"> platných ke dni zdanitelného plnění,</w:t>
      </w:r>
    </w:p>
    <w:p w14:paraId="3A15E39A" w14:textId="77777777" w:rsidR="00676018" w:rsidRPr="006D0B02" w:rsidRDefault="001F440D" w:rsidP="0052508B">
      <w:pPr>
        <w:spacing w:before="120" w:after="0" w:line="240" w:lineRule="auto"/>
        <w:ind w:left="851"/>
        <w:jc w:val="both"/>
        <w:rPr>
          <w:rFonts w:ascii="Arial" w:hAnsi="Arial" w:cs="Arial"/>
          <w:sz w:val="20"/>
          <w:szCs w:val="20"/>
        </w:rPr>
      </w:pPr>
      <w:r>
        <w:rPr>
          <w:rFonts w:ascii="Arial" w:hAnsi="Arial" w:cs="Arial"/>
          <w:sz w:val="20"/>
          <w:szCs w:val="20"/>
        </w:rPr>
        <w:t xml:space="preserve">5.5.2 </w:t>
      </w:r>
      <w:r>
        <w:rPr>
          <w:rFonts w:ascii="Arial" w:hAnsi="Arial" w:cs="Arial"/>
          <w:sz w:val="20"/>
          <w:szCs w:val="20"/>
        </w:rPr>
        <w:tab/>
      </w:r>
      <w:r w:rsidR="00676018" w:rsidRPr="006D0B02">
        <w:rPr>
          <w:rFonts w:ascii="Arial" w:hAnsi="Arial" w:cs="Arial"/>
          <w:sz w:val="20"/>
          <w:szCs w:val="20"/>
        </w:rPr>
        <w:t>v případě změny v předmětu a rozsahu díla oproti</w:t>
      </w:r>
      <w:r w:rsidR="00676018" w:rsidRPr="006D0B02">
        <w:rPr>
          <w:rFonts w:ascii="Arial" w:hAnsi="Arial" w:cs="Arial"/>
          <w:b/>
          <w:sz w:val="20"/>
          <w:szCs w:val="20"/>
        </w:rPr>
        <w:t xml:space="preserve"> zadávací dokumentaci, požadované </w:t>
      </w:r>
      <w:r w:rsidR="00676018" w:rsidRPr="006D0B02">
        <w:rPr>
          <w:rFonts w:ascii="Arial" w:hAnsi="Arial" w:cs="Arial"/>
          <w:sz w:val="20"/>
          <w:szCs w:val="20"/>
        </w:rPr>
        <w:t>objednatelem</w:t>
      </w:r>
    </w:p>
    <w:p w14:paraId="74C9519A" w14:textId="77777777" w:rsidR="00676018" w:rsidRPr="006D0B02" w:rsidRDefault="00676018" w:rsidP="0052508B">
      <w:pPr>
        <w:pStyle w:val="Styl2"/>
        <w:tabs>
          <w:tab w:val="clear" w:pos="567"/>
        </w:tabs>
        <w:spacing w:line="240" w:lineRule="auto"/>
        <w:ind w:left="426"/>
      </w:pPr>
      <w:r w:rsidRPr="006D0B02">
        <w:t>Zhotoviteli vzniká právo na zvýšení sjednané ceny teprve v případě, že změna bude schválena smluvními stranami formou uzavření dodatku ke smlouvě. Bez platného a účinného dodatku ke smlouvě o dílo nemá zhotovitel právo na úhradu ceny za dodatečné stavební práce, dodávky a služby.</w:t>
      </w:r>
    </w:p>
    <w:p w14:paraId="6A4C65CC" w14:textId="77777777" w:rsidR="0052508B" w:rsidRPr="006E0C76" w:rsidRDefault="00676018" w:rsidP="006E0C76">
      <w:pPr>
        <w:pStyle w:val="Styl2"/>
        <w:spacing w:line="240" w:lineRule="auto"/>
        <w:ind w:left="426"/>
        <w:rPr>
          <w:b/>
        </w:rPr>
      </w:pPr>
      <w:r w:rsidRPr="006D0B02">
        <w:rPr>
          <w:b/>
        </w:rPr>
        <w:t xml:space="preserve">Důvodem pro změnu ceny díla není </w:t>
      </w:r>
      <w:r w:rsidRPr="006D0B02">
        <w:t xml:space="preserve">plnění zhotovitele, které bylo vyvoláno jeho prodlením při provádění díla, vadným plněním, chybami a nedostatky v položkovém rozpočtu, pokud jsou tyto jeho chyby důsledkem nepřesného nebo neúplného ocenění soupisu stavebních prací, </w:t>
      </w:r>
      <w:r w:rsidR="00C4761B" w:rsidRPr="006D0B02">
        <w:t>dod</w:t>
      </w:r>
      <w:r w:rsidR="00C4761B">
        <w:t>á</w:t>
      </w:r>
      <w:r w:rsidR="00C4761B" w:rsidRPr="006D0B02">
        <w:t xml:space="preserve">vek </w:t>
      </w:r>
      <w:r w:rsidRPr="006D0B02">
        <w:t>a služeb dle výkazu výměr.</w:t>
      </w:r>
    </w:p>
    <w:p w14:paraId="0FEA2FD5" w14:textId="77777777" w:rsidR="00676018" w:rsidRDefault="00676018" w:rsidP="0052508B">
      <w:pPr>
        <w:pStyle w:val="Nadpis1"/>
        <w:spacing w:line="240" w:lineRule="auto"/>
      </w:pPr>
      <w:r w:rsidRPr="006D0B02">
        <w:t>PLATEBNÍ PODMÍNKY</w:t>
      </w:r>
    </w:p>
    <w:p w14:paraId="2639C75C" w14:textId="77777777" w:rsidR="00676018" w:rsidRPr="002D1893" w:rsidRDefault="00676018" w:rsidP="0052508B">
      <w:pPr>
        <w:pStyle w:val="Styl2"/>
        <w:numPr>
          <w:ilvl w:val="1"/>
          <w:numId w:val="13"/>
        </w:numPr>
        <w:tabs>
          <w:tab w:val="clear" w:pos="567"/>
        </w:tabs>
        <w:spacing w:line="240" w:lineRule="auto"/>
        <w:ind w:left="426"/>
        <w:rPr>
          <w:b/>
        </w:rPr>
      </w:pPr>
      <w:r w:rsidRPr="006D0B02">
        <w:t xml:space="preserve">Objednatel </w:t>
      </w:r>
      <w:r w:rsidRPr="002D1893">
        <w:rPr>
          <w:b/>
        </w:rPr>
        <w:t>neposkytuje</w:t>
      </w:r>
      <w:r w:rsidRPr="006D0B02">
        <w:t xml:space="preserve"> zhotoviteli </w:t>
      </w:r>
      <w:r w:rsidRPr="002D1893">
        <w:rPr>
          <w:b/>
        </w:rPr>
        <w:t>zálohy</w:t>
      </w:r>
      <w:r w:rsidRPr="006D0B02">
        <w:t>.</w:t>
      </w:r>
    </w:p>
    <w:p w14:paraId="0BC59772" w14:textId="5DFA9675" w:rsidR="00676018" w:rsidRPr="00412D3D" w:rsidRDefault="00676018" w:rsidP="0052508B">
      <w:pPr>
        <w:pStyle w:val="Styl2"/>
        <w:numPr>
          <w:ilvl w:val="1"/>
          <w:numId w:val="13"/>
        </w:numPr>
        <w:tabs>
          <w:tab w:val="clear" w:pos="567"/>
        </w:tabs>
        <w:spacing w:line="240" w:lineRule="auto"/>
        <w:ind w:left="426"/>
      </w:pPr>
      <w:r w:rsidRPr="006D0B02">
        <w:t xml:space="preserve">Smluvní strany se dohodly v souladu se zákonem č. 235/2004 Sb., o dani z přidané hodnoty, ve znění pozdějších předpisů (dále jen „zákon o DPH“), </w:t>
      </w:r>
      <w:r w:rsidR="001F440D" w:rsidRPr="001F440D">
        <w:t xml:space="preserve">na </w:t>
      </w:r>
      <w:r w:rsidR="00CD3B76">
        <w:t>u</w:t>
      </w:r>
      <w:r w:rsidR="001F440D" w:rsidRPr="001F440D">
        <w:t>hrazení ceny za dílo</w:t>
      </w:r>
      <w:r w:rsidR="00F42DE2">
        <w:t xml:space="preserve"> na základě měsíční fakturace.</w:t>
      </w:r>
      <w:r w:rsidR="001F440D" w:rsidRPr="001F440D">
        <w:t xml:space="preserve"> </w:t>
      </w:r>
    </w:p>
    <w:p w14:paraId="61619990" w14:textId="2256732C" w:rsidR="00481147" w:rsidRPr="00A65724" w:rsidRDefault="00481147" w:rsidP="00481147">
      <w:pPr>
        <w:pStyle w:val="Styl2"/>
        <w:numPr>
          <w:ilvl w:val="1"/>
          <w:numId w:val="13"/>
        </w:numPr>
        <w:tabs>
          <w:tab w:val="clear" w:pos="567"/>
        </w:tabs>
        <w:spacing w:line="240" w:lineRule="auto"/>
        <w:ind w:left="426"/>
      </w:pPr>
      <w:bookmarkStart w:id="5" w:name="_Ref26948180"/>
      <w:r w:rsidRPr="00A65724">
        <w:t>Faktura bude vystavena dle skutečně provedených stavebních prací, dodávek a služeb na základě objednatelem schváleného a soupisu proveden</w:t>
      </w:r>
      <w:r>
        <w:t>ých stavebních prací, dodávek a </w:t>
      </w:r>
      <w:r w:rsidRPr="00A65724">
        <w:t>služeb s využitím cenových údajů položkového rozpočtu zhotovitele (příloha č. 1) pro ocenění dokončeného díla. Součástí závěrečné faktury po dokončení stavby bude i kompletní fotodokumentace</w:t>
      </w:r>
      <w:r w:rsidR="00DA37BA">
        <w:t>.</w:t>
      </w:r>
      <w:bookmarkEnd w:id="5"/>
    </w:p>
    <w:p w14:paraId="2B2F1265" w14:textId="77777777" w:rsidR="00676018" w:rsidRPr="00A65724" w:rsidRDefault="00676018" w:rsidP="00481147">
      <w:pPr>
        <w:pStyle w:val="Styl2"/>
        <w:numPr>
          <w:ilvl w:val="1"/>
          <w:numId w:val="13"/>
        </w:numPr>
        <w:tabs>
          <w:tab w:val="clear" w:pos="567"/>
        </w:tabs>
        <w:spacing w:line="240" w:lineRule="auto"/>
        <w:ind w:left="426"/>
      </w:pPr>
      <w:r w:rsidRPr="00A65724">
        <w:t xml:space="preserve">Datem zdanitelného plnění je </w:t>
      </w:r>
      <w:r w:rsidR="00CD3B76" w:rsidRPr="00A65724">
        <w:t>den protokolárního předání a převzetí díla</w:t>
      </w:r>
      <w:r w:rsidRPr="00A65724">
        <w:t>.</w:t>
      </w:r>
    </w:p>
    <w:p w14:paraId="47E172E6" w14:textId="7B1EED79" w:rsidR="00676018" w:rsidRPr="00A65724" w:rsidRDefault="00676018" w:rsidP="005803C9">
      <w:pPr>
        <w:pStyle w:val="Styl2"/>
        <w:numPr>
          <w:ilvl w:val="1"/>
          <w:numId w:val="13"/>
        </w:numPr>
        <w:tabs>
          <w:tab w:val="clear" w:pos="567"/>
        </w:tabs>
        <w:spacing w:line="240" w:lineRule="auto"/>
        <w:ind w:left="426"/>
      </w:pPr>
      <w:r w:rsidRPr="00A65724">
        <w:t>Faktura musí mít náležitosti daňového dokladu podle zákona o DPH</w:t>
      </w:r>
      <w:r w:rsidR="001A59E7">
        <w:t xml:space="preserve"> a rovněž dle zákona č. 563/1991 Sb., o účetnictví, ve znění pozdějších předpisů, včetně čísla faktury zhotovitele, datu splatnosti faktury a fakturované částky bez DPH a s DPH</w:t>
      </w:r>
      <w:r w:rsidRPr="00A65724">
        <w:t xml:space="preserve">. </w:t>
      </w:r>
      <w:r w:rsidR="00FB39D7">
        <w:t xml:space="preserve">Stanoví-li </w:t>
      </w:r>
      <w:r w:rsidR="007D538C">
        <w:t xml:space="preserve">Rozhodnutí o poskytnutí dotace povinnost označení faktury prvky publicity (např. </w:t>
      </w:r>
      <w:r w:rsidR="005803C9" w:rsidRPr="0002751D">
        <w:t>„</w:t>
      </w:r>
      <w:r w:rsidR="005803C9" w:rsidRPr="004E45A7">
        <w:t>Výdaje plynoucí z této faktury jsou vynaloženy v rámci projektu</w:t>
      </w:r>
      <w:r w:rsidR="005803C9">
        <w:t xml:space="preserve"> Celková rekonstrukce školní tělocvičny</w:t>
      </w:r>
      <w:r w:rsidR="005803C9" w:rsidRPr="004E45A7">
        <w:t>“</w:t>
      </w:r>
      <w:r w:rsidR="007D538C">
        <w:t>), sdělí objednatel tuto povinnost zhotoviteli ihned po obdržení Rozhodnutí o poskytnutí dotace. Zhotovitel je poté tuto povinnost zahrnout do náležitosti faktury.</w:t>
      </w:r>
    </w:p>
    <w:p w14:paraId="7DF061AE" w14:textId="171114C7" w:rsidR="00873CAF" w:rsidRPr="00A65724" w:rsidRDefault="00873CAF" w:rsidP="00FB39D7">
      <w:pPr>
        <w:pStyle w:val="Styl2"/>
        <w:numPr>
          <w:ilvl w:val="1"/>
          <w:numId w:val="13"/>
        </w:numPr>
        <w:tabs>
          <w:tab w:val="clear" w:pos="567"/>
        </w:tabs>
        <w:spacing w:line="240" w:lineRule="auto"/>
      </w:pPr>
      <w:r w:rsidRPr="00A65724">
        <w:lastRenderedPageBreak/>
        <w:t xml:space="preserve">Soupisy provedených </w:t>
      </w:r>
      <w:r w:rsidR="00465506">
        <w:t xml:space="preserve">stavebních </w:t>
      </w:r>
      <w:r w:rsidRPr="00A65724">
        <w:t>prací, dodávek a služeb a zjišťovací protokoly:</w:t>
      </w:r>
    </w:p>
    <w:p w14:paraId="09E04A1F" w14:textId="6FEC84C9" w:rsidR="00873CAF" w:rsidRPr="006D0B02" w:rsidRDefault="00873CAF" w:rsidP="00873CAF">
      <w:pPr>
        <w:pStyle w:val="Nadpis6"/>
        <w:ind w:left="1418" w:hanging="567"/>
        <w:jc w:val="both"/>
        <w:rPr>
          <w:b/>
        </w:rPr>
      </w:pPr>
      <w:r w:rsidRPr="006D0B02">
        <w:t>Přílohou faktury musí být odsouhlasený soupis provedených stavebních prací, dodávek a služeb podepsaný</w:t>
      </w:r>
      <w:r w:rsidR="00465506">
        <w:t xml:space="preserve"> technickým dozorem stavebníka (dále jen</w:t>
      </w:r>
      <w:r w:rsidRPr="006D0B02">
        <w:t xml:space="preserve"> </w:t>
      </w:r>
      <w:r w:rsidR="00465506">
        <w:t>„</w:t>
      </w:r>
      <w:r w:rsidRPr="006D0B02">
        <w:t>TDS</w:t>
      </w:r>
      <w:r w:rsidR="00465506">
        <w:t>“)</w:t>
      </w:r>
      <w:r w:rsidRPr="006D0B02">
        <w:t xml:space="preserve"> a</w:t>
      </w:r>
      <w:r w:rsidR="00176487">
        <w:t> </w:t>
      </w:r>
      <w:r w:rsidRPr="006D0B02">
        <w:t>zjišťovací protokol, u závěrečné faktu</w:t>
      </w:r>
      <w:r>
        <w:t>ry pak i </w:t>
      </w:r>
      <w:r w:rsidRPr="006D0B02">
        <w:t>protokol o předání a převzetí díla a</w:t>
      </w:r>
      <w:r w:rsidR="00176487">
        <w:t> </w:t>
      </w:r>
      <w:r w:rsidRPr="006D0B02">
        <w:t>seznam všech dosud vystavených faktur. Faktury budou před jejich úhradou odsouhlaseny TDS.</w:t>
      </w:r>
    </w:p>
    <w:p w14:paraId="7C884F1D" w14:textId="10DA38EC" w:rsidR="00873CAF" w:rsidRPr="006D0B02" w:rsidRDefault="00873CAF" w:rsidP="00873CAF">
      <w:pPr>
        <w:pStyle w:val="Nadpis6"/>
        <w:ind w:left="1418" w:hanging="567"/>
        <w:jc w:val="both"/>
        <w:rPr>
          <w:b/>
        </w:rPr>
      </w:pPr>
      <w:r w:rsidRPr="00B36EB1">
        <w:t>Zhotovitel</w:t>
      </w:r>
      <w:r w:rsidRPr="006D0B02">
        <w:t xml:space="preserve"> bude předkládat oceněný položkový </w:t>
      </w:r>
      <w:r w:rsidRPr="006D0B02">
        <w:rPr>
          <w:b/>
        </w:rPr>
        <w:t>soupis provedených prací</w:t>
      </w:r>
      <w:r>
        <w:t>, dodávek a </w:t>
      </w:r>
      <w:r w:rsidRPr="006D0B02">
        <w:t xml:space="preserve">služeb a zjišťovací protokoly k odsouhlasení objednateli prostřednictvím TDS a </w:t>
      </w:r>
      <w:r w:rsidR="00465506">
        <w:t>autorským dozorem (</w:t>
      </w:r>
      <w:r w:rsidRPr="006D0B02">
        <w:t>AD</w:t>
      </w:r>
      <w:r w:rsidR="00465506">
        <w:t>)</w:t>
      </w:r>
      <w:r w:rsidRPr="006D0B02">
        <w:t xml:space="preserve">, a to nejpozději </w:t>
      </w:r>
      <w:r w:rsidRPr="006D0B02">
        <w:rPr>
          <w:b/>
        </w:rPr>
        <w:t>do 3 kalendářních dnů</w:t>
      </w:r>
      <w:r w:rsidRPr="006D0B02">
        <w:t xml:space="preserve"> po skončení měsíce za plnění provedené v příslušném fakturačním měsíci.</w:t>
      </w:r>
    </w:p>
    <w:p w14:paraId="14501329" w14:textId="77777777" w:rsidR="00873CAF" w:rsidRPr="006D0B02" w:rsidRDefault="00873CAF" w:rsidP="00873CAF">
      <w:pPr>
        <w:pStyle w:val="Nadpis6"/>
        <w:ind w:left="1418" w:hanging="567"/>
        <w:jc w:val="both"/>
        <w:rPr>
          <w:b/>
        </w:rPr>
      </w:pPr>
      <w:r w:rsidRPr="006D0B02">
        <w:rPr>
          <w:b/>
        </w:rPr>
        <w:t>Objednatel prostřednictvím TDS provede kontrolu</w:t>
      </w:r>
      <w:r w:rsidRPr="006D0B02">
        <w:t xml:space="preserve"> správnosti každého soupisu provedených prací, dodávek a služeb a zjišťovacího protokolu </w:t>
      </w:r>
      <w:r w:rsidRPr="006D0B02">
        <w:rPr>
          <w:b/>
        </w:rPr>
        <w:t>do 4 kalendářních dnů</w:t>
      </w:r>
      <w:r w:rsidRPr="006D0B02">
        <w:t xml:space="preserve"> od jejich předložení. </w:t>
      </w:r>
    </w:p>
    <w:p w14:paraId="5EFBB6AD" w14:textId="77777777" w:rsidR="00873CAF" w:rsidRPr="006D0B02" w:rsidRDefault="00873CAF" w:rsidP="00873CAF">
      <w:pPr>
        <w:pStyle w:val="Nadpis7"/>
        <w:ind w:left="2127" w:hanging="709"/>
        <w:rPr>
          <w:b/>
        </w:rPr>
      </w:pPr>
      <w:r w:rsidRPr="00B36EB1">
        <w:t>Pokud</w:t>
      </w:r>
      <w:r w:rsidRPr="006D0B02">
        <w:t xml:space="preserve"> </w:t>
      </w:r>
      <w:r w:rsidRPr="00B36EB1">
        <w:t>objednatel</w:t>
      </w:r>
      <w:r w:rsidRPr="006D0B02">
        <w:t xml:space="preserve"> (TDS) nemá k předloženému soupisu provedených stavebních prací, dodávek a služeb a zjišťovacímu protokolu výhrady, vrátí je potvrzené zpět zhotoviteli neprodleně po provedení kontroly. </w:t>
      </w:r>
    </w:p>
    <w:p w14:paraId="799C002F" w14:textId="7B147EAA" w:rsidR="00873CAF" w:rsidRPr="006D0B02" w:rsidRDefault="00873CAF" w:rsidP="00873CAF">
      <w:pPr>
        <w:pStyle w:val="Nadpis7"/>
        <w:ind w:left="2127" w:hanging="709"/>
        <w:rPr>
          <w:b/>
        </w:rPr>
      </w:pPr>
      <w:r w:rsidRPr="006D0B02">
        <w:t xml:space="preserve">V opačném případě objednatel prostřednictvím TDS </w:t>
      </w:r>
      <w:r w:rsidRPr="006D0B02">
        <w:rPr>
          <w:b/>
        </w:rPr>
        <w:t xml:space="preserve">vrátí </w:t>
      </w:r>
      <w:r w:rsidRPr="006D0B02">
        <w:t>soupis</w:t>
      </w:r>
      <w:r w:rsidR="00465506">
        <w:t xml:space="preserve"> provedených</w:t>
      </w:r>
      <w:r w:rsidRPr="006D0B02">
        <w:t xml:space="preserve"> stavebních prací, dodávek a služeb a zjišťovací protokol </w:t>
      </w:r>
      <w:r w:rsidRPr="006D0B02">
        <w:rPr>
          <w:b/>
        </w:rPr>
        <w:t>ve lhůtě</w:t>
      </w:r>
      <w:r w:rsidRPr="006D0B02">
        <w:t xml:space="preserve"> </w:t>
      </w:r>
      <w:r w:rsidRPr="006D0B02">
        <w:rPr>
          <w:b/>
        </w:rPr>
        <w:t>4 kalendářních dnů</w:t>
      </w:r>
      <w:r w:rsidRPr="006D0B02">
        <w:t xml:space="preserve"> od jejich předložení s uvedením výhrad k přepracování zhotoviteli. </w:t>
      </w:r>
    </w:p>
    <w:p w14:paraId="70BFF625" w14:textId="6858F2AB" w:rsidR="00873CAF" w:rsidRPr="006D0B02" w:rsidRDefault="00873CAF" w:rsidP="00873CAF">
      <w:pPr>
        <w:pStyle w:val="Nadpis7"/>
        <w:ind w:left="2127" w:hanging="709"/>
        <w:rPr>
          <w:b/>
        </w:rPr>
      </w:pPr>
      <w:r w:rsidRPr="006D0B02">
        <w:t xml:space="preserve">Zhotovitel je povinen předložit opravený soupis </w:t>
      </w:r>
      <w:r w:rsidR="00465506">
        <w:t xml:space="preserve">provedených </w:t>
      </w:r>
      <w:r w:rsidRPr="006D0B02">
        <w:t xml:space="preserve">stavebních prací, dodávek a služeb a zjišťovací protokol objednateli opět prostřednictvím TDS </w:t>
      </w:r>
      <w:r w:rsidRPr="006D0B02">
        <w:rPr>
          <w:b/>
        </w:rPr>
        <w:t>do 3 kalendářních dnů</w:t>
      </w:r>
      <w:r w:rsidRPr="006D0B02">
        <w:t xml:space="preserve"> od jejich vrácení k přepracování. </w:t>
      </w:r>
    </w:p>
    <w:p w14:paraId="41EB92DF" w14:textId="59679795" w:rsidR="00873CAF" w:rsidRPr="00873CAF" w:rsidRDefault="00873CAF" w:rsidP="00873CAF">
      <w:pPr>
        <w:pStyle w:val="Nadpis7"/>
        <w:ind w:left="2127" w:hanging="709"/>
        <w:rPr>
          <w:b/>
        </w:rPr>
      </w:pPr>
      <w:r w:rsidRPr="006D0B02">
        <w:rPr>
          <w:b/>
        </w:rPr>
        <w:t>Nedojde-li ani následně mezi oběma stranami k dohodě</w:t>
      </w:r>
      <w:r w:rsidRPr="006D0B02">
        <w:t xml:space="preserve"> o odsouhlasení množství a druhu provedených stavebních prací, dodávek a služeb, je zhotovitel oprávněn fakturovat v příslušném fakturačním měsíci pouze ty práce, dodávky služby, u kterých nedošlo k rozporu. Sporná část bude řešena postupem dle čl. </w:t>
      </w:r>
      <w:r w:rsidR="003B4894">
        <w:t>15</w:t>
      </w:r>
      <w:r w:rsidRPr="006D0B02">
        <w:t xml:space="preserve"> této smlouvy.</w:t>
      </w:r>
    </w:p>
    <w:p w14:paraId="02CF0657" w14:textId="0998B1D9" w:rsidR="00676018" w:rsidRPr="006D0B02" w:rsidRDefault="00676018" w:rsidP="00873CAF">
      <w:pPr>
        <w:pStyle w:val="Styl2"/>
        <w:numPr>
          <w:ilvl w:val="1"/>
          <w:numId w:val="13"/>
        </w:numPr>
        <w:tabs>
          <w:tab w:val="clear" w:pos="567"/>
        </w:tabs>
        <w:spacing w:line="240" w:lineRule="auto"/>
        <w:ind w:left="426"/>
      </w:pPr>
      <w:r w:rsidRPr="00B36EB1">
        <w:t>Objednatelem</w:t>
      </w:r>
      <w:r w:rsidRPr="006D0B02">
        <w:t xml:space="preserve"> schválený soupis provedených prací je součástí faktury. Bez tohoto soupisu je faktura neúplná.</w:t>
      </w:r>
    </w:p>
    <w:p w14:paraId="5B32F951" w14:textId="77777777" w:rsidR="00676018" w:rsidRPr="006D0B02" w:rsidRDefault="00676018" w:rsidP="0052508B">
      <w:pPr>
        <w:pStyle w:val="Styl2"/>
        <w:spacing w:line="240" w:lineRule="auto"/>
        <w:ind w:left="426" w:hanging="426"/>
      </w:pPr>
      <w:r w:rsidRPr="00B36EB1">
        <w:t>Fakturace:</w:t>
      </w:r>
    </w:p>
    <w:p w14:paraId="4D937DBB" w14:textId="77777777" w:rsidR="00676018" w:rsidRPr="006D0B02" w:rsidRDefault="00676018" w:rsidP="0052508B">
      <w:pPr>
        <w:pStyle w:val="Nadpis6"/>
        <w:ind w:left="1560" w:hanging="709"/>
        <w:jc w:val="both"/>
        <w:rPr>
          <w:b/>
        </w:rPr>
      </w:pPr>
      <w:r w:rsidRPr="006D0B02">
        <w:t xml:space="preserve">Odsouhlasené faktury vystavené v souladu se zákonem o DPH musí být předány zhotovitelem objednateli nejpozději </w:t>
      </w:r>
      <w:r w:rsidRPr="006D0B02">
        <w:rPr>
          <w:b/>
        </w:rPr>
        <w:t xml:space="preserve">13. kalendářní den </w:t>
      </w:r>
      <w:r w:rsidRPr="006D0B02">
        <w:t>ode dne uskutečnění zdanitelného plnění a řádně doloženy nezbytnými doklady, které umožní objednateli provést jejich kontrolu. Pokud bude faktura vrácena zhotoviteli technickým dozorem k přepracování a tato opravená faktura nebude doručena objednateli nejpozději 13. den ode dne uskutečnění zdanitelného plnění, nebude taková faktura objednatelem přijata a provedené práce budou vypořádány až v následné faktuře.</w:t>
      </w:r>
    </w:p>
    <w:p w14:paraId="2E4B4F98" w14:textId="65A06B35" w:rsidR="00676018" w:rsidRPr="006D0B02" w:rsidRDefault="00676018" w:rsidP="0052508B">
      <w:pPr>
        <w:pStyle w:val="Nadpis6"/>
        <w:ind w:left="1560" w:hanging="709"/>
        <w:jc w:val="both"/>
        <w:rPr>
          <w:b/>
        </w:rPr>
      </w:pPr>
      <w:bookmarkStart w:id="6" w:name="_Ref319915947"/>
      <w:r w:rsidRPr="006D0B02">
        <w:t xml:space="preserve">Splatnost faktur je </w:t>
      </w:r>
      <w:r w:rsidRPr="006D0B02">
        <w:rPr>
          <w:b/>
        </w:rPr>
        <w:t>30 dnů</w:t>
      </w:r>
      <w:r w:rsidRPr="006D0B02">
        <w:t xml:space="preserve"> ode dne jejich prokazatelného doručení do sídla objednatele.</w:t>
      </w:r>
      <w:bookmarkEnd w:id="6"/>
      <w:r w:rsidRPr="006D0B02">
        <w:rPr>
          <w:bCs/>
        </w:rPr>
        <w:t xml:space="preserve"> </w:t>
      </w:r>
    </w:p>
    <w:p w14:paraId="1A3939D6" w14:textId="56ABA52B" w:rsidR="00676018" w:rsidRPr="006D0B02" w:rsidRDefault="00676018" w:rsidP="0052508B">
      <w:pPr>
        <w:pStyle w:val="Nadpis6"/>
        <w:ind w:left="1560" w:hanging="709"/>
        <w:jc w:val="both"/>
        <w:rPr>
          <w:b/>
        </w:rPr>
      </w:pPr>
      <w:r w:rsidRPr="006D0B02">
        <w:t xml:space="preserve">Je-li </w:t>
      </w:r>
      <w:r w:rsidRPr="006D0B02">
        <w:rPr>
          <w:b/>
        </w:rPr>
        <w:t>oprávněnost fakturované částky</w:t>
      </w:r>
      <w:r w:rsidRPr="006D0B02">
        <w:t xml:space="preserve"> nebo její části objednatelem </w:t>
      </w:r>
      <w:r w:rsidRPr="006D0B02">
        <w:rPr>
          <w:b/>
        </w:rPr>
        <w:t>zpochybněna</w:t>
      </w:r>
      <w:r w:rsidRPr="006D0B02">
        <w:t xml:space="preserve">, je objednatel povinen tuto skutečnost do </w:t>
      </w:r>
      <w:r w:rsidRPr="006D0B02">
        <w:rPr>
          <w:b/>
        </w:rPr>
        <w:t>4 kalendářních dnů</w:t>
      </w:r>
      <w:r w:rsidRPr="006D0B02">
        <w:t xml:space="preserve"> písemně oznámit a vrátit nesprávně vystavenou fakturu zhotoviteli s uvedením důvodu nesprávnosti. Zhotovitel je v tomto případě povinen vystavit novou fakturu. Vystavením nové faktury běží </w:t>
      </w:r>
      <w:r w:rsidRPr="006D0B02">
        <w:rPr>
          <w:b/>
        </w:rPr>
        <w:t>nová lhůta splatnosti</w:t>
      </w:r>
      <w:r w:rsidRPr="006D0B02">
        <w:t xml:space="preserve"> dle odst. </w:t>
      </w:r>
      <w:bookmarkStart w:id="7" w:name="_Toc527338581"/>
      <w:r w:rsidR="007301B2">
        <w:t>6.3.2.</w:t>
      </w:r>
      <w:r w:rsidRPr="006D0B02">
        <w:t xml:space="preserve"> Zhotovitel bere na vědomí, že v případě oprávněného vrácení faktury nemá nárok na úrok z prodlení dle čl.</w:t>
      </w:r>
      <w:bookmarkEnd w:id="7"/>
      <w:r w:rsidR="007301B2">
        <w:t xml:space="preserve"> 13.13 </w:t>
      </w:r>
      <w:r w:rsidRPr="006D0B02">
        <w:t>této smlouvy.</w:t>
      </w:r>
    </w:p>
    <w:p w14:paraId="206C8263" w14:textId="77777777" w:rsidR="00676018" w:rsidRPr="006D0B02" w:rsidRDefault="00676018" w:rsidP="0052508B">
      <w:pPr>
        <w:pStyle w:val="Nadpis6"/>
        <w:ind w:left="1560" w:hanging="709"/>
        <w:jc w:val="both"/>
      </w:pPr>
      <w:r w:rsidRPr="006D0B02">
        <w:t>Cena za dílo nebo jeho dílčí část je uhrazena dnem připsání příslušné částky na účet poskytovatele platebních služeb zhotovitele. </w:t>
      </w:r>
    </w:p>
    <w:p w14:paraId="7DD2D9EA" w14:textId="77777777" w:rsidR="00676018" w:rsidRPr="006D0B02" w:rsidRDefault="00676018" w:rsidP="0052508B">
      <w:pPr>
        <w:pStyle w:val="Nadpis6"/>
        <w:ind w:left="1560" w:hanging="709"/>
        <w:jc w:val="both"/>
        <w:rPr>
          <w:b/>
        </w:rPr>
      </w:pPr>
      <w:r w:rsidRPr="006D0B02">
        <w:t>Případné dosud nevyúčtované dílčí faktury a smluvní sankce budou vypořádány v konečné faktuře.</w:t>
      </w:r>
    </w:p>
    <w:p w14:paraId="1CFEF0ED" w14:textId="77777777" w:rsidR="00676018" w:rsidRPr="00141F07" w:rsidRDefault="00676018" w:rsidP="0052508B">
      <w:pPr>
        <w:pStyle w:val="Styl2"/>
        <w:tabs>
          <w:tab w:val="clear" w:pos="567"/>
        </w:tabs>
        <w:spacing w:line="240" w:lineRule="auto"/>
        <w:ind w:left="426" w:hanging="568"/>
        <w:rPr>
          <w:b/>
        </w:rPr>
      </w:pPr>
      <w:r w:rsidRPr="006D0B02">
        <w:t xml:space="preserve">Smluvní strany se dohodly na </w:t>
      </w:r>
      <w:r w:rsidRPr="006D0B02">
        <w:rPr>
          <w:b/>
        </w:rPr>
        <w:t>pozastávce</w:t>
      </w:r>
      <w:r w:rsidRPr="006D0B02">
        <w:t xml:space="preserve"> ve výši </w:t>
      </w:r>
      <w:r w:rsidRPr="006D0B02">
        <w:rPr>
          <w:b/>
        </w:rPr>
        <w:t>10 %</w:t>
      </w:r>
      <w:r w:rsidRPr="006D0B02">
        <w:t xml:space="preserve"> z ceny díla bez DPH dle této smlouvy. Objednatel uhradí faktury až do výše </w:t>
      </w:r>
      <w:r w:rsidRPr="006D0B02">
        <w:rPr>
          <w:b/>
        </w:rPr>
        <w:t>90 %</w:t>
      </w:r>
      <w:r w:rsidRPr="006D0B02">
        <w:t xml:space="preserve"> celkové ceny bez DPH a DPH v plné výši. </w:t>
      </w:r>
      <w:r w:rsidRPr="006D0B02">
        <w:rPr>
          <w:b/>
        </w:rPr>
        <w:t xml:space="preserve">Pozastávka bude uvolněna </w:t>
      </w:r>
      <w:r w:rsidR="00141F07" w:rsidRPr="006D0B02">
        <w:t>po odstranění všech vad a nedodělků, které byly zjištěny v</w:t>
      </w:r>
      <w:r w:rsidR="0054580E">
        <w:t> </w:t>
      </w:r>
      <w:r w:rsidR="00141F07" w:rsidRPr="006D0B02">
        <w:t>rámci přejímacího řízení a uvedeny v protokolu o předání a převzetí díla.</w:t>
      </w:r>
    </w:p>
    <w:p w14:paraId="7B6D84F1" w14:textId="77777777" w:rsidR="00676018" w:rsidRPr="006D0B02" w:rsidRDefault="00676018" w:rsidP="0052508B">
      <w:pPr>
        <w:pStyle w:val="Styl2"/>
        <w:tabs>
          <w:tab w:val="clear" w:pos="567"/>
        </w:tabs>
        <w:spacing w:line="240" w:lineRule="auto"/>
        <w:ind w:left="426" w:hanging="568"/>
        <w:rPr>
          <w:b/>
        </w:rPr>
      </w:pPr>
      <w:r w:rsidRPr="006D0B02">
        <w:t>Zhotovitel</w:t>
      </w:r>
      <w:r w:rsidR="00F77F33">
        <w:t>, v případě, že je plátcem DPH,</w:t>
      </w:r>
      <w:r w:rsidRPr="006D0B02">
        <w:t xml:space="preserve"> prohlašuje, že:</w:t>
      </w:r>
    </w:p>
    <w:p w14:paraId="33921161" w14:textId="77777777" w:rsidR="00676018" w:rsidRPr="006D0B02" w:rsidRDefault="00676018" w:rsidP="0052508B">
      <w:pPr>
        <w:pStyle w:val="Nadpis6"/>
        <w:ind w:left="1560" w:hanging="709"/>
        <w:jc w:val="both"/>
        <w:rPr>
          <w:snapToGrid w:val="0"/>
        </w:rPr>
      </w:pPr>
      <w:r w:rsidRPr="006D0B02">
        <w:rPr>
          <w:snapToGrid w:val="0"/>
        </w:rPr>
        <w:lastRenderedPageBreak/>
        <w:t>nemá v úmyslu nezaplatit daň z přidané hodnoty u zdanitelného plnění podle této smlouvy,</w:t>
      </w:r>
    </w:p>
    <w:p w14:paraId="05B18B96" w14:textId="77777777" w:rsidR="00676018" w:rsidRPr="006D0B02" w:rsidRDefault="00676018" w:rsidP="0052508B">
      <w:pPr>
        <w:pStyle w:val="Nadpis6"/>
        <w:ind w:left="1560" w:hanging="709"/>
        <w:jc w:val="both"/>
        <w:rPr>
          <w:snapToGrid w:val="0"/>
        </w:rPr>
      </w:pPr>
      <w:r w:rsidRPr="006D0B02">
        <w:rPr>
          <w:snapToGrid w:val="0"/>
        </w:rPr>
        <w:t>mu nejsou známy skutečnosti, nasvědčující tomu, že se dostane do postavení, kdy nemůže daň zaplatit a ani se ke dni podpisu této smlouvy v takovém postavení nenachází,</w:t>
      </w:r>
    </w:p>
    <w:p w14:paraId="0744A8B3" w14:textId="77777777" w:rsidR="00676018" w:rsidRPr="006D0B02" w:rsidRDefault="00676018" w:rsidP="0052508B">
      <w:pPr>
        <w:pStyle w:val="Nadpis6"/>
        <w:ind w:left="1560" w:hanging="709"/>
        <w:jc w:val="both"/>
        <w:rPr>
          <w:snapToGrid w:val="0"/>
        </w:rPr>
      </w:pPr>
      <w:r w:rsidRPr="006D0B02">
        <w:rPr>
          <w:snapToGrid w:val="0"/>
        </w:rPr>
        <w:t>nezkrátí daň nebo nevyláká daňovou výhodu</w:t>
      </w:r>
    </w:p>
    <w:p w14:paraId="70089F22" w14:textId="77777777" w:rsidR="00676018" w:rsidRPr="006D0B02" w:rsidRDefault="00676018" w:rsidP="0052508B">
      <w:pPr>
        <w:pStyle w:val="Nadpis6"/>
        <w:ind w:left="1560" w:hanging="709"/>
        <w:jc w:val="both"/>
        <w:rPr>
          <w:snapToGrid w:val="0"/>
        </w:rPr>
      </w:pPr>
      <w:r w:rsidRPr="006D0B02">
        <w:rPr>
          <w:snapToGrid w:val="0"/>
        </w:rPr>
        <w:t>úplata za plnění dle smlouvy není odchylná od obvyklé ceny,</w:t>
      </w:r>
    </w:p>
    <w:p w14:paraId="15CDDFD4" w14:textId="77777777" w:rsidR="00676018" w:rsidRPr="006D0B02" w:rsidRDefault="00676018" w:rsidP="0052508B">
      <w:pPr>
        <w:pStyle w:val="Nadpis6"/>
        <w:ind w:left="1560" w:hanging="709"/>
        <w:jc w:val="both"/>
        <w:rPr>
          <w:snapToGrid w:val="0"/>
        </w:rPr>
      </w:pPr>
      <w:r w:rsidRPr="006D0B02">
        <w:rPr>
          <w:snapToGrid w:val="0"/>
        </w:rPr>
        <w:t>úplata za plnění dle smlouvy nebude poskytnuta zcela nebo zčásti bezhotovostním převodem na účet vedený poskytovatelem platebních služeb mimo tuzemsko</w:t>
      </w:r>
    </w:p>
    <w:p w14:paraId="161080E4" w14:textId="77777777" w:rsidR="00676018" w:rsidRPr="006D0B02" w:rsidRDefault="00676018" w:rsidP="0052508B">
      <w:pPr>
        <w:pStyle w:val="Nadpis6"/>
        <w:ind w:left="1560" w:hanging="709"/>
        <w:jc w:val="both"/>
        <w:rPr>
          <w:snapToGrid w:val="0"/>
        </w:rPr>
      </w:pPr>
      <w:r w:rsidRPr="006D0B02">
        <w:rPr>
          <w:snapToGrid w:val="0"/>
        </w:rPr>
        <w:t>nebude nespolehlivým plátcem,</w:t>
      </w:r>
    </w:p>
    <w:p w14:paraId="122D5923" w14:textId="77777777" w:rsidR="00676018" w:rsidRPr="006D0B02" w:rsidRDefault="00676018" w:rsidP="0052508B">
      <w:pPr>
        <w:pStyle w:val="Nadpis6"/>
        <w:ind w:left="1560" w:hanging="709"/>
        <w:jc w:val="both"/>
        <w:rPr>
          <w:snapToGrid w:val="0"/>
        </w:rPr>
      </w:pPr>
      <w:r w:rsidRPr="006D0B02">
        <w:rPr>
          <w:snapToGrid w:val="0"/>
        </w:rPr>
        <w:t>bude mít u správce daně registrován bankovní účet používaný pro ekonomickou činnost,</w:t>
      </w:r>
    </w:p>
    <w:p w14:paraId="70C150EE" w14:textId="77777777" w:rsidR="00676018" w:rsidRPr="006D0B02" w:rsidRDefault="00676018" w:rsidP="0052508B">
      <w:pPr>
        <w:pStyle w:val="Nadpis6"/>
        <w:ind w:left="1560" w:hanging="709"/>
        <w:jc w:val="both"/>
        <w:rPr>
          <w:snapToGrid w:val="0"/>
        </w:rPr>
      </w:pPr>
      <w:r w:rsidRPr="006D0B02">
        <w:rPr>
          <w:snapToGrid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434AA3A9" w14:textId="77777777" w:rsidR="00676018" w:rsidRPr="006D0B02" w:rsidRDefault="00676018" w:rsidP="0052508B">
      <w:pPr>
        <w:pStyle w:val="Nadpis6"/>
        <w:ind w:left="1560" w:hanging="709"/>
        <w:jc w:val="both"/>
        <w:rPr>
          <w:snapToGrid w:val="0"/>
        </w:rPr>
      </w:pPr>
      <w:r w:rsidRPr="006D0B02">
        <w:rPr>
          <w:snapToGrid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21756523" w14:textId="77777777" w:rsidR="00240DDF" w:rsidRDefault="00240DDF" w:rsidP="0052508B">
      <w:pPr>
        <w:pStyle w:val="Nadpis1"/>
        <w:spacing w:line="240" w:lineRule="auto"/>
      </w:pPr>
      <w:r w:rsidRPr="006D0B02">
        <w:t>STAVENIŠTĚ A ZAŘÍZENÍ STAVENIŠTĚ</w:t>
      </w:r>
    </w:p>
    <w:p w14:paraId="2FB5A1EB" w14:textId="1C1DF47F" w:rsidR="007B5923" w:rsidRPr="0054580E" w:rsidRDefault="00240DDF" w:rsidP="0054580E">
      <w:pPr>
        <w:pStyle w:val="Styl2"/>
        <w:numPr>
          <w:ilvl w:val="1"/>
          <w:numId w:val="14"/>
        </w:numPr>
        <w:tabs>
          <w:tab w:val="clear" w:pos="567"/>
          <w:tab w:val="clear" w:pos="9638"/>
          <w:tab w:val="left" w:pos="426"/>
        </w:tabs>
        <w:spacing w:line="240" w:lineRule="auto"/>
        <w:ind w:left="426" w:hanging="426"/>
        <w:rPr>
          <w:rFonts w:eastAsia="Times New Roman"/>
          <w:snapToGrid w:val="0"/>
          <w:spacing w:val="0"/>
          <w:lang w:eastAsia="cs-CZ"/>
        </w:rPr>
      </w:pPr>
      <w:r w:rsidRPr="0054580E">
        <w:rPr>
          <w:rFonts w:eastAsia="Times New Roman"/>
          <w:snapToGrid w:val="0"/>
          <w:spacing w:val="0"/>
          <w:lang w:eastAsia="cs-CZ"/>
        </w:rPr>
        <w:t>Zhotovitel je povinen užívat staveniště jen pro účely související s prováděním díla a při tomto užívání je povinen do</w:t>
      </w:r>
      <w:r w:rsidR="00832963" w:rsidRPr="0054580E">
        <w:rPr>
          <w:rFonts w:eastAsia="Times New Roman"/>
          <w:snapToGrid w:val="0"/>
          <w:spacing w:val="0"/>
          <w:lang w:eastAsia="cs-CZ"/>
        </w:rPr>
        <w:t>držovat veškeré platné právní předpisy na</w:t>
      </w:r>
      <w:r w:rsidR="00441E61" w:rsidRPr="0054580E">
        <w:rPr>
          <w:rFonts w:eastAsia="Times New Roman"/>
          <w:snapToGrid w:val="0"/>
          <w:spacing w:val="0"/>
          <w:lang w:eastAsia="cs-CZ"/>
        </w:rPr>
        <w:t xml:space="preserve"> území České republiky, zejména</w:t>
      </w:r>
      <w:r w:rsidR="00832963" w:rsidRPr="0054580E">
        <w:rPr>
          <w:rFonts w:eastAsia="Times New Roman"/>
          <w:snapToGrid w:val="0"/>
          <w:spacing w:val="0"/>
          <w:lang w:eastAsia="cs-CZ"/>
        </w:rPr>
        <w:t xml:space="preserve"> pak nařízení vlády č. 591/2006 Sb., o bližších minimálních požadavcích na bezpečnost a ochranu zdraví při práci na staveništích.</w:t>
      </w:r>
    </w:p>
    <w:p w14:paraId="79DF93F5" w14:textId="44396395" w:rsidR="00240DDF" w:rsidRPr="006D0B02" w:rsidRDefault="00240DDF" w:rsidP="0054580E">
      <w:pPr>
        <w:pStyle w:val="Styl2"/>
        <w:tabs>
          <w:tab w:val="clear" w:pos="567"/>
          <w:tab w:val="clear" w:pos="9638"/>
        </w:tabs>
        <w:spacing w:line="240" w:lineRule="auto"/>
        <w:ind w:left="426" w:hanging="426"/>
      </w:pPr>
      <w:r w:rsidRPr="006D0B02">
        <w:t>Jako součást zařízení staveniště zajistí zhotovitel i připojení na odběrná místa potřebných médií určená objednatelem a jejich rozvod po staveništi. Zhotovitel je povinen zabezpečit samostatná měřicí místa a náklady na jím spotřebované energie uhradit.</w:t>
      </w:r>
    </w:p>
    <w:p w14:paraId="113C0568" w14:textId="68AE34DA" w:rsidR="00240DDF" w:rsidRDefault="00240DDF" w:rsidP="0054580E">
      <w:pPr>
        <w:pStyle w:val="Styl2"/>
        <w:tabs>
          <w:tab w:val="clear" w:pos="567"/>
          <w:tab w:val="clear" w:pos="9638"/>
        </w:tabs>
        <w:spacing w:line="240" w:lineRule="auto"/>
        <w:ind w:left="426" w:hanging="426"/>
      </w:pPr>
      <w:r w:rsidRPr="006D0B02">
        <w:t>Zhotovitel je povinen udržovat na převzatém staveništi pořádek a čistotu a průběžně ze staveniště odstraňovat odpady a nečistoty vzniklé jeho pracemi.</w:t>
      </w:r>
    </w:p>
    <w:p w14:paraId="46A833BC" w14:textId="77777777" w:rsidR="002D5826" w:rsidRPr="006D0B02" w:rsidRDefault="002D5826" w:rsidP="0052508B">
      <w:pPr>
        <w:pStyle w:val="Styl2"/>
        <w:tabs>
          <w:tab w:val="clear" w:pos="567"/>
        </w:tabs>
        <w:spacing w:line="240" w:lineRule="auto"/>
        <w:ind w:left="426" w:hanging="426"/>
      </w:pPr>
      <w:r>
        <w:t>Zhotovitel je povinen po dobu provádění díla dodržet v místě staveniště zákaz kouření.</w:t>
      </w:r>
    </w:p>
    <w:p w14:paraId="3DD57BAE" w14:textId="7E2E7458" w:rsidR="00240DDF" w:rsidRPr="006D0B02" w:rsidRDefault="00240DDF" w:rsidP="0054580E">
      <w:pPr>
        <w:pStyle w:val="Styl2"/>
        <w:tabs>
          <w:tab w:val="clear" w:pos="567"/>
          <w:tab w:val="clear" w:pos="9638"/>
        </w:tabs>
        <w:spacing w:line="240" w:lineRule="auto"/>
        <w:ind w:left="426" w:hanging="426"/>
      </w:pPr>
      <w:r w:rsidRPr="006D0B02">
        <w:t>Odvod srážkových a odpadních vod ze staveniště zajišťuje zhotovitel a je povinen dbát na to, aby nedocházelo k podmáčení staveniště nebo okolních ploch. Pokud k tomu využije veřejných stokových sítí, je povinen to projednat s příslušným vlastníkem sítě.</w:t>
      </w:r>
    </w:p>
    <w:p w14:paraId="41F68785" w14:textId="57325C69" w:rsidR="00240DDF" w:rsidRPr="006D0B02" w:rsidRDefault="00240DDF" w:rsidP="0054580E">
      <w:pPr>
        <w:pStyle w:val="Styl2"/>
        <w:tabs>
          <w:tab w:val="clear" w:pos="567"/>
          <w:tab w:val="clear" w:pos="9638"/>
        </w:tabs>
        <w:spacing w:line="240" w:lineRule="auto"/>
        <w:ind w:left="426" w:hanging="426"/>
      </w:pPr>
      <w:r w:rsidRPr="006D0B02">
        <w:t>Ukáže-li se to k provedení díla jako nezbytné, je zhotovitel povinen zajistit na vlastní náklady případný zábor veřejných prostranství či zvláštní užívání komunikace.</w:t>
      </w:r>
    </w:p>
    <w:p w14:paraId="29B9D3D5" w14:textId="42101F81" w:rsidR="005B25FD" w:rsidRPr="006D0B02" w:rsidRDefault="00240DDF" w:rsidP="0054580E">
      <w:pPr>
        <w:pStyle w:val="Styl2"/>
        <w:tabs>
          <w:tab w:val="clear" w:pos="567"/>
          <w:tab w:val="clear" w:pos="9638"/>
        </w:tabs>
        <w:spacing w:line="240" w:lineRule="auto"/>
        <w:ind w:left="426" w:hanging="426"/>
      </w:pPr>
      <w:r w:rsidRPr="006D0B02">
        <w:t>Zhotovitel odstraní zařízení staveniště a vyklidí staveniště nejpozději do</w:t>
      </w:r>
      <w:r w:rsidR="003B4BC0">
        <w:t xml:space="preserve"> 5</w:t>
      </w:r>
      <w:r w:rsidRPr="006D0B02">
        <w:t xml:space="preserve"> dnů ode dne předání a převzetí díla, pokud v zápise o předání a převzetí díla není dohodnuto jinak (zejména z důvodu potřeby ponechání zařízení, nutných pro odstranění vad a nedodělků zjištěných při předání a převzetí díla).</w:t>
      </w:r>
    </w:p>
    <w:p w14:paraId="5900560A" w14:textId="2308BEEB" w:rsidR="005B25FD" w:rsidRPr="006D0B02" w:rsidRDefault="005B25FD" w:rsidP="0052508B">
      <w:pPr>
        <w:pStyle w:val="Styl2"/>
        <w:tabs>
          <w:tab w:val="clear" w:pos="567"/>
        </w:tabs>
        <w:spacing w:line="240" w:lineRule="auto"/>
        <w:ind w:left="426" w:hanging="426"/>
      </w:pPr>
      <w:r w:rsidRPr="006D0B02">
        <w:t>Zhotovitel je povinen na své náklady jako součást díla:</w:t>
      </w:r>
    </w:p>
    <w:p w14:paraId="7CF1984B" w14:textId="65A43799" w:rsidR="00430960" w:rsidRPr="006D0B02" w:rsidRDefault="00A31944" w:rsidP="0052508B">
      <w:pPr>
        <w:pStyle w:val="Nadpis6"/>
        <w:ind w:hanging="362"/>
        <w:jc w:val="both"/>
        <w:rPr>
          <w:b/>
          <w:i/>
        </w:rPr>
      </w:pPr>
      <w:r>
        <w:t xml:space="preserve">Zabezpečit </w:t>
      </w:r>
      <w:r w:rsidR="00430960" w:rsidRPr="006D0B02">
        <w:t>řádnou ochranu všech prostor staveniště, kterého součástí jsou také:</w:t>
      </w:r>
    </w:p>
    <w:p w14:paraId="5B6C6D34" w14:textId="77777777" w:rsidR="00430960" w:rsidRPr="006D0B02" w:rsidRDefault="00430960" w:rsidP="0052508B">
      <w:pPr>
        <w:pStyle w:val="Nadpis7"/>
        <w:ind w:left="2127" w:hanging="709"/>
        <w:rPr>
          <w:b/>
          <w:i/>
        </w:rPr>
      </w:pPr>
      <w:r w:rsidRPr="006D0B02">
        <w:t>stávající konstrukce stavby, které nebudou stavebně upravovány, před poškozením a zničením,</w:t>
      </w:r>
    </w:p>
    <w:p w14:paraId="69A65CBF" w14:textId="77777777" w:rsidR="00430960" w:rsidRPr="006D0B02" w:rsidRDefault="00430960" w:rsidP="0052508B">
      <w:pPr>
        <w:pStyle w:val="Nadpis7"/>
        <w:ind w:left="2127" w:hanging="709"/>
        <w:rPr>
          <w:b/>
          <w:i/>
        </w:rPr>
      </w:pPr>
      <w:r w:rsidRPr="006D0B02">
        <w:t>vlastní realizované práce po celou dobu jejich provádění,</w:t>
      </w:r>
    </w:p>
    <w:p w14:paraId="2E410B11" w14:textId="77777777" w:rsidR="00430960" w:rsidRPr="006D0B02" w:rsidRDefault="00430960" w:rsidP="0052508B">
      <w:pPr>
        <w:pStyle w:val="Nadpis7"/>
        <w:ind w:left="2127" w:hanging="709"/>
        <w:rPr>
          <w:b/>
          <w:i/>
        </w:rPr>
      </w:pPr>
      <w:r w:rsidRPr="006D0B02">
        <w:t>veškeré výrobky, nářadí a materiály, které dopravil na stavbu,</w:t>
      </w:r>
    </w:p>
    <w:p w14:paraId="10525270" w14:textId="77777777" w:rsidR="00430960" w:rsidRPr="006D0B02" w:rsidRDefault="00430960" w:rsidP="0052508B">
      <w:pPr>
        <w:pStyle w:val="Nadpis7"/>
        <w:ind w:left="2127" w:hanging="709"/>
        <w:rPr>
          <w:b/>
          <w:i/>
        </w:rPr>
      </w:pPr>
      <w:r w:rsidRPr="006D0B02">
        <w:t>stávající nivelační body, jsou-li na budově umístěny,</w:t>
      </w:r>
    </w:p>
    <w:p w14:paraId="41313C33" w14:textId="77777777" w:rsidR="00430960" w:rsidRPr="006D0B02" w:rsidRDefault="00430960" w:rsidP="0052508B">
      <w:pPr>
        <w:pStyle w:val="Nadpis7"/>
        <w:ind w:left="2127" w:hanging="709"/>
        <w:rPr>
          <w:b/>
          <w:i/>
        </w:rPr>
      </w:pPr>
      <w:r w:rsidRPr="006D0B02">
        <w:t>optické kabely, jsou-li v budově umístěny,</w:t>
      </w:r>
    </w:p>
    <w:p w14:paraId="18DF3C22" w14:textId="77777777" w:rsidR="00430960" w:rsidRPr="006D0B02" w:rsidRDefault="00430960" w:rsidP="0052508B">
      <w:pPr>
        <w:pStyle w:val="Nadpis6"/>
        <w:ind w:left="1418" w:hanging="567"/>
        <w:jc w:val="both"/>
        <w:rPr>
          <w:b/>
          <w:i/>
        </w:rPr>
      </w:pPr>
      <w:r w:rsidRPr="006D0B02">
        <w:t xml:space="preserve">vybudovat provozní, sociální a případně i výrobní zařízení staveniště včetně staveništních rozvodů potřebných médií, jejich připojení a odběr </w:t>
      </w:r>
      <w:proofErr w:type="gramStart"/>
      <w:r w:rsidRPr="006D0B02">
        <w:t>z</w:t>
      </w:r>
      <w:proofErr w:type="gramEnd"/>
      <w:r w:rsidRPr="006D0B02">
        <w:t xml:space="preserve"> objednatelem určených míst. Zhotovitel uspořádá a bude udržovat staveniště v souladu s projektovou dokumentací, touto smlouvou a platnými právními předpisy (zejména zákonem č. 309/2006 Sb., a nařízením vlády č. 591/2006 Sb.). Prostor staveniště </w:t>
      </w:r>
      <w:r w:rsidRPr="006D0B02">
        <w:lastRenderedPageBreak/>
        <w:t>bude využíván výhradně pro účely související s realizací díla.</w:t>
      </w:r>
    </w:p>
    <w:p w14:paraId="4712A264" w14:textId="77777777" w:rsidR="002C55B0" w:rsidRDefault="002C55B0" w:rsidP="0052508B">
      <w:pPr>
        <w:pStyle w:val="Nadpis1"/>
        <w:spacing w:line="240" w:lineRule="auto"/>
      </w:pPr>
      <w:r w:rsidRPr="00137C7A">
        <w:t>PROVÁDĚNÍ DÍLA</w:t>
      </w:r>
    </w:p>
    <w:p w14:paraId="30ECBF74" w14:textId="77777777" w:rsidR="00EE72A1" w:rsidRDefault="002C55B0" w:rsidP="0052508B">
      <w:pPr>
        <w:pStyle w:val="Styl2"/>
        <w:numPr>
          <w:ilvl w:val="1"/>
          <w:numId w:val="15"/>
        </w:numPr>
        <w:tabs>
          <w:tab w:val="clear" w:pos="567"/>
        </w:tabs>
        <w:spacing w:line="240" w:lineRule="auto"/>
        <w:ind w:left="426" w:hanging="426"/>
      </w:pPr>
      <w:r w:rsidRPr="006D0B02">
        <w:t>Při provádění díla postupuje zhotovitel samostatně. Zavazuje se však brát v úvahu upozornění a pokyny objednatele, týkající se možného porušování smluvních povinností zhotovitele při provádění díla.</w:t>
      </w:r>
    </w:p>
    <w:p w14:paraId="057998EA" w14:textId="77777777" w:rsidR="002C55B0" w:rsidRPr="00EE72A1" w:rsidRDefault="002C55B0" w:rsidP="0052508B">
      <w:pPr>
        <w:pStyle w:val="Styl2"/>
        <w:tabs>
          <w:tab w:val="clear" w:pos="567"/>
        </w:tabs>
        <w:spacing w:line="240" w:lineRule="auto"/>
        <w:ind w:left="426" w:hanging="426"/>
      </w:pPr>
      <w:r w:rsidRPr="006D0B02">
        <w:t>Zhotovitel je povinen dodržovat právní předpisy, které se týkají jeho činnosti při provádění díla, a platné technické normy, které se vztahují k předmětu díla. Zavazuje se při provádění díla dodržovat též veškeré podmínky vyplývající z vydaných rozhodnutí a závazných stanovisek, která mu objednatel k provádění díla předal.</w:t>
      </w:r>
    </w:p>
    <w:p w14:paraId="24EBFF55" w14:textId="0AF824C9" w:rsidR="002C55B0" w:rsidRPr="0017145A" w:rsidRDefault="002C55B0" w:rsidP="0054580E">
      <w:pPr>
        <w:pStyle w:val="Styl2"/>
        <w:tabs>
          <w:tab w:val="clear" w:pos="567"/>
          <w:tab w:val="clear" w:pos="9638"/>
        </w:tabs>
        <w:spacing w:line="240" w:lineRule="auto"/>
        <w:ind w:left="426" w:hanging="426"/>
        <w:rPr>
          <w:spacing w:val="0"/>
        </w:rPr>
      </w:pPr>
      <w:r w:rsidRPr="006D0B02">
        <w:t>Zhotovitel při provádění díla provede veškerá potřebná opatření, která zamezí nežádoucím vlivům stavby na okolní prostředí (zejména na nemovitosti přiléhající ke staveništi);</w:t>
      </w:r>
      <w:r w:rsidR="00630438" w:rsidRPr="006D0B02">
        <w:t xml:space="preserve"> zhotovitel </w:t>
      </w:r>
      <w:r w:rsidRPr="006D0B02">
        <w:t>je</w:t>
      </w:r>
      <w:r w:rsidR="00630438" w:rsidRPr="006D0B02">
        <w:t xml:space="preserve"> rovněž</w:t>
      </w:r>
      <w:r w:rsidRPr="006D0B02">
        <w:t xml:space="preserve"> povinen dodržovat veškeré podmínky, vyplývající z právních předpisů, řešících problematiku vlivu stavby na životní prostředí.</w:t>
      </w:r>
    </w:p>
    <w:p w14:paraId="0CAF2DCF" w14:textId="13D5C520" w:rsidR="002C55B0" w:rsidRDefault="002C55B0" w:rsidP="0052508B">
      <w:pPr>
        <w:pStyle w:val="Styl2"/>
        <w:spacing w:line="240" w:lineRule="auto"/>
        <w:ind w:left="426" w:hanging="426"/>
      </w:pPr>
      <w:r w:rsidRPr="006D0B02">
        <w:t>Zhotovitel je povinen zajistit na staveništi veškerá bezpe</w:t>
      </w:r>
      <w:r w:rsidR="0054580E">
        <w:t>čnostní a hygienická opatření a </w:t>
      </w:r>
      <w:r w:rsidRPr="006D0B02">
        <w:t xml:space="preserve">požární ochranu staveniště i prováděného díla, a to v rozsahu a způsobem stanoveným příslušnými předpisy. V plné míře odpovídá za bezpečnost a ochranu zdraví všech osob, které se s jeho vědomím na staveništi zdržují, a je povinen zajistit jejich vybavení ochrannými pracovními pomůckami a zabezpečit </w:t>
      </w:r>
      <w:r w:rsidRPr="006D0B02">
        <w:rPr>
          <w:spacing w:val="-3"/>
        </w:rPr>
        <w:t>provedení příslušných proškolení o bezpečnosti a ochraně zdraví při práci a o požární</w:t>
      </w:r>
      <w:r w:rsidRPr="006D0B02">
        <w:t xml:space="preserve"> ochraně.</w:t>
      </w:r>
    </w:p>
    <w:p w14:paraId="377D0E14" w14:textId="6EA39E1F" w:rsidR="00AA0C7C" w:rsidRDefault="00AA0C7C" w:rsidP="0052508B">
      <w:pPr>
        <w:pStyle w:val="Styl2"/>
        <w:spacing w:line="240" w:lineRule="auto"/>
        <w:ind w:left="426" w:hanging="426"/>
      </w:pPr>
      <w:r>
        <w:t xml:space="preserve">Zhotovitel je povinen dodržovat po celou dobu plnění veřejné zakázky </w:t>
      </w:r>
      <w:r w:rsidR="009F7AB8">
        <w:t xml:space="preserve">(resp. plnění předmětu této smlouvy) </w:t>
      </w:r>
      <w:r>
        <w:t>dodržování veškerých právních předpisů ČR s důrazem na legální zaměst</w:t>
      </w:r>
      <w:r w:rsidR="0054580E">
        <w:t>nání, spravedlivé odměňování a </w:t>
      </w:r>
      <w:r>
        <w:t xml:space="preserve">dodržování bezpečnosti a ochrany zdraví při práci, přičemž </w:t>
      </w:r>
      <w:r w:rsidR="0054580E">
        <w:t>uvedené je povinen zajistit i u </w:t>
      </w:r>
      <w:r>
        <w:t>svých poddodavatelů.</w:t>
      </w:r>
    </w:p>
    <w:p w14:paraId="5391F1BA" w14:textId="77777777" w:rsidR="00AA0C7C" w:rsidRDefault="00AA0C7C" w:rsidP="0052508B">
      <w:pPr>
        <w:pStyle w:val="Styl2"/>
        <w:spacing w:line="240" w:lineRule="auto"/>
        <w:ind w:left="426" w:hanging="426"/>
      </w:pPr>
      <w:r>
        <w:t>Zhotovitel je povinen zajistit ochranu životního prostředí a třídění odpadů na pracovišti dle platných právních předpisů, v souladu se zásadami environmentálně odpovědného zadávání.</w:t>
      </w:r>
    </w:p>
    <w:p w14:paraId="20F34BF5" w14:textId="77777777" w:rsidR="00AA0C7C" w:rsidRPr="006D0B02" w:rsidRDefault="00AA0C7C" w:rsidP="0052508B">
      <w:pPr>
        <w:pStyle w:val="Styl2"/>
        <w:spacing w:line="240" w:lineRule="auto"/>
        <w:ind w:left="426" w:hanging="426"/>
      </w:pPr>
      <w:r>
        <w:t>Vůči svým poddodavatelům je zhotovitel povinen zajistit srovnatelnou úroveň objednatelem určených smluvních podmínek a řádné a včasné uhrazení svých finančních závazků.</w:t>
      </w:r>
    </w:p>
    <w:p w14:paraId="30B5B23F" w14:textId="77777777" w:rsidR="002C55B0" w:rsidRPr="006D0B02" w:rsidRDefault="002C55B0" w:rsidP="0052508B">
      <w:pPr>
        <w:pStyle w:val="Styl2"/>
        <w:spacing w:line="240" w:lineRule="auto"/>
        <w:ind w:left="426" w:hanging="426"/>
      </w:pPr>
      <w:r w:rsidRPr="006D0B02">
        <w:t>Zástupci objednatele a osoby vykonávající technický a autorský dozor se mohou po staveništi pohybovat pouze s vědomím zhotovitele a jsou povinni dodržovat bezpečnostní pravidla a předpisy. Za dodržování této povinnosti odpovídá objednatel.</w:t>
      </w:r>
    </w:p>
    <w:p w14:paraId="4583F639" w14:textId="77777777" w:rsidR="002C55B0" w:rsidRPr="006D0B02" w:rsidRDefault="002C55B0" w:rsidP="0052508B">
      <w:pPr>
        <w:pStyle w:val="Styl2"/>
        <w:spacing w:line="240" w:lineRule="auto"/>
        <w:ind w:left="426" w:hanging="426"/>
      </w:pPr>
      <w:r w:rsidRPr="006D0B02">
        <w:t>Objednatel je oprávněn kontrolovat provádění díla. Zjistí-l</w:t>
      </w:r>
      <w:r w:rsidR="0054580E">
        <w:t>i, že zhotovitel provádí dílo v </w:t>
      </w:r>
      <w:r w:rsidRPr="006D0B02">
        <w:t>rozporu s povinnostmi vyplývajícími ze smlouvy nebo z obecně závazných právních předpisů, je oprávněn dožadovat se toho, aby zhotovitel dílo prováděl řádným způsobem a odstranil vady vzniklé vadným prováděním díla. Neučiní-li tak zhotovitel ani na základě písemného upozornění v dodatečné přiměřené lhůtě, jedná se o porušení smlouvy, které opravňuje objednatele k odstoupení od smlouvy.</w:t>
      </w:r>
    </w:p>
    <w:p w14:paraId="7289D2A7" w14:textId="77777777" w:rsidR="002C55B0" w:rsidRPr="006D0B02" w:rsidRDefault="002C55B0" w:rsidP="0052508B">
      <w:pPr>
        <w:pStyle w:val="Styl2"/>
        <w:spacing w:line="240" w:lineRule="auto"/>
        <w:ind w:left="426" w:hanging="426"/>
      </w:pPr>
      <w:r w:rsidRPr="006D0B02">
        <w:t>Zhotovitel je povinen vyzvat objednatele nejméně 3 pracovní dny předem ke kontrole a prověření prací, které v dalším postupu budou zakryty, nebo se stanou nepřístupnými. Neučiní-li tak, je povinen na žádost objednatele práce na svůj náklad odkrýt. Pokud se objednatel ke kontrole přes včasné vyzvání nedostaví, je zhotovitel oprávněn předmětné práce zakrýt. Bude-li objednatel v tomto případě dodatečně požadovat jejich odkrytí, je zhotovitel povinen odkrytí provést na náklady objednatele. Pokud se však zjistí, že práce nebyly řádně provedeny, nese zhotovitel veškeré náklady spojené s odkrytím prací, opravou vadného stavu a následným zakrytím.</w:t>
      </w:r>
    </w:p>
    <w:p w14:paraId="2C634ABA" w14:textId="446310CF" w:rsidR="002C55B0" w:rsidRPr="006D0B02" w:rsidRDefault="002C55B0" w:rsidP="0052508B">
      <w:pPr>
        <w:pStyle w:val="Styl2"/>
        <w:spacing w:line="240" w:lineRule="auto"/>
        <w:ind w:left="426" w:hanging="426"/>
      </w:pPr>
      <w:r w:rsidRPr="006D0B02">
        <w:t>Veškeré odborné práce podle této smlouvy musí vykonávat pracovníci zhotovitele nebo jeho pod</w:t>
      </w:r>
      <w:r w:rsidR="00F6367C">
        <w:t>dodavatelů,</w:t>
      </w:r>
      <w:r w:rsidRPr="006D0B02">
        <w:t xml:space="preserve"> kteří mají příslušnou kvalifikaci. Zhotovitel při zahájení stavby určí osobu stavbyvedoucího, která zabezpečí odborné vedení provádění stavby a má pro tuto činnost oprávnění podle zákona č. 360/1992 Sb., ve znění pozdějších předpisů. Zajistí, aby jméno a</w:t>
      </w:r>
      <w:r w:rsidR="007C0F3E">
        <w:t> </w:t>
      </w:r>
      <w:r w:rsidRPr="006D0B02">
        <w:t>příjmení stavbyvedoucího bylo uvedeno v protokolu o předání a převzetí staveniště a</w:t>
      </w:r>
      <w:r w:rsidR="00CA1050">
        <w:t> </w:t>
      </w:r>
      <w:r w:rsidRPr="006D0B02">
        <w:t>zapsáno do stavebního deníku</w:t>
      </w:r>
      <w:r w:rsidR="000162A4">
        <w:t xml:space="preserve"> (SD)</w:t>
      </w:r>
      <w:r w:rsidRPr="006D0B02">
        <w:t xml:space="preserve"> s rozsahem jeho oprávnění a odpovědnosti. V případě personální změny ve výkonu této funkce zabezpečí zhotovitel bez zbytečného odkladu příslušnou změnu tohoto zápisu.</w:t>
      </w:r>
    </w:p>
    <w:p w14:paraId="7836975C" w14:textId="77777777" w:rsidR="00767F78" w:rsidRPr="006D0B02" w:rsidRDefault="00767F78" w:rsidP="0052508B">
      <w:pPr>
        <w:pStyle w:val="Styl2"/>
        <w:spacing w:line="240" w:lineRule="auto"/>
        <w:ind w:left="426" w:hanging="426"/>
        <w:rPr>
          <w:spacing w:val="0"/>
        </w:rPr>
      </w:pPr>
      <w:r w:rsidRPr="006D0B02">
        <w:t xml:space="preserve">Stavbyvedoucí </w:t>
      </w:r>
      <w:r w:rsidRPr="006D0B02">
        <w:rPr>
          <w:b/>
        </w:rPr>
        <w:t xml:space="preserve">musí mít </w:t>
      </w:r>
      <w:r w:rsidR="00AA0C7C">
        <w:rPr>
          <w:b/>
        </w:rPr>
        <w:t>trvalé pracovi</w:t>
      </w:r>
      <w:r w:rsidR="00196FC5">
        <w:rPr>
          <w:b/>
        </w:rPr>
        <w:t>š</w:t>
      </w:r>
      <w:r w:rsidR="00AA0C7C">
        <w:rPr>
          <w:b/>
        </w:rPr>
        <w:t>tě</w:t>
      </w:r>
      <w:r w:rsidRPr="006D0B02">
        <w:rPr>
          <w:b/>
        </w:rPr>
        <w:t xml:space="preserve"> na </w:t>
      </w:r>
      <w:r w:rsidRPr="00FB6F5D">
        <w:rPr>
          <w:b/>
        </w:rPr>
        <w:t>staveništi</w:t>
      </w:r>
      <w:r w:rsidRPr="00FB6F5D">
        <w:t xml:space="preserve"> a </w:t>
      </w:r>
      <w:r w:rsidRPr="00A65724">
        <w:rPr>
          <w:b/>
        </w:rPr>
        <w:t>musí</w:t>
      </w:r>
      <w:r w:rsidRPr="00A65724">
        <w:t xml:space="preserve"> </w:t>
      </w:r>
      <w:r w:rsidRPr="00A65724">
        <w:rPr>
          <w:b/>
        </w:rPr>
        <w:t>být přítomen na stavbě</w:t>
      </w:r>
      <w:r w:rsidRPr="00A65724">
        <w:t xml:space="preserve"> denně</w:t>
      </w:r>
      <w:r w:rsidRPr="006D0B02">
        <w:t xml:space="preserve"> </w:t>
      </w:r>
      <w:r w:rsidRPr="006D0B02">
        <w:rPr>
          <w:b/>
        </w:rPr>
        <w:t>po celou dobu výstavby</w:t>
      </w:r>
      <w:r w:rsidRPr="006D0B02">
        <w:t xml:space="preserve"> až do odstranění vad a nedodělků zjištěných v rámci </w:t>
      </w:r>
      <w:r w:rsidRPr="006D0B02">
        <w:lastRenderedPageBreak/>
        <w:t>přejímacího řízení.</w:t>
      </w:r>
    </w:p>
    <w:p w14:paraId="6159A3CC" w14:textId="6CA7E36C" w:rsidR="002C55B0" w:rsidRPr="006D0B02" w:rsidRDefault="002C55B0" w:rsidP="007829CB">
      <w:pPr>
        <w:pStyle w:val="Styl2"/>
        <w:tabs>
          <w:tab w:val="clear" w:pos="567"/>
          <w:tab w:val="clear" w:pos="9638"/>
        </w:tabs>
        <w:spacing w:line="240" w:lineRule="auto"/>
        <w:ind w:left="426" w:hanging="426"/>
      </w:pPr>
      <w:bookmarkStart w:id="8" w:name="_Ref26948518"/>
      <w:r w:rsidRPr="006D0B02">
        <w:t>Zhotovitel je povinen vést ode dne předání a převzetí staveniště stavební deník, do kterého zapisuje skutečnosti předepsané stavebním zákonem a příslušnými prováděcími předpisy. Stavební deník bude po dobu provádění stavby uložen u zhotovitele. Zhotovitel je povinen umožnit objednateli, resp. jím pověřeným pracovníkům technického nebo autorského dozoru, kdykoliv do deníku nahlédnout, případně do něj činit záznamy. Povinnost vést stavební deník končí dnem odstranění vad a nedodělků z přejímacího řízení, resp. vad a nedodělků zjištěných při závěrečné kontrolní prohlídce stavby.</w:t>
      </w:r>
      <w:bookmarkEnd w:id="8"/>
    </w:p>
    <w:p w14:paraId="46EDC138" w14:textId="548ED54E" w:rsidR="002C55B0" w:rsidRPr="006D0B02" w:rsidRDefault="002C55B0" w:rsidP="0052508B">
      <w:pPr>
        <w:pStyle w:val="Styl2"/>
        <w:tabs>
          <w:tab w:val="clear" w:pos="567"/>
        </w:tabs>
        <w:spacing w:line="240" w:lineRule="auto"/>
        <w:ind w:left="426" w:hanging="568"/>
      </w:pPr>
      <w:r w:rsidRPr="006D0B02">
        <w:t>Objednatel, nebo jím pověřená osoba vykonávající funkci technického dozoru, jsou povinni se vyjadřovat k zápisům ve stavebním deníku, učiněným zhotovitelem</w:t>
      </w:r>
      <w:r w:rsidR="004D64B3">
        <w:t>. V případě, že se objednatel nebo jím pověřená osoba vykonávající funkci TDS do 5 pracovních dnů ode dne vzniku zápisu k obsahu zápisu nevyjádří, berou smluvní strany na vědomí, že objednatel nebo TDS nemají k obsahu zápisu výhrad</w:t>
      </w:r>
      <w:r w:rsidRPr="006D0B02">
        <w:t>.</w:t>
      </w:r>
      <w:r w:rsidR="007E4F5F">
        <w:t xml:space="preserve"> </w:t>
      </w:r>
      <w:r w:rsidRPr="006D0B02">
        <w:t>Nesouhlasí-li zhotovitel se zápisem, který učinil do stavebního deníku objednatel nebo jím pověřená osoba vykonávající funkci technického dozoru, případně funkci autorského dozoru, musí k tomuto zápisu připojit své stanovisko</w:t>
      </w:r>
      <w:r w:rsidR="004D64B3">
        <w:t>. V případě, že se nevyjádří</w:t>
      </w:r>
      <w:r w:rsidRPr="006D0B02">
        <w:t xml:space="preserve"> nejpozději do 5 pracovních dnů ode dne jeho vzniku</w:t>
      </w:r>
      <w:r w:rsidR="004D64B3">
        <w:t xml:space="preserve"> zápisu, berou smluvní strany na vědomé, že k tomu nemá zhotovitel výhrad.</w:t>
      </w:r>
    </w:p>
    <w:p w14:paraId="2A1A61B4" w14:textId="77777777" w:rsidR="002C55B0" w:rsidRPr="006D0B02" w:rsidRDefault="002C55B0" w:rsidP="0052508B">
      <w:pPr>
        <w:pStyle w:val="Styl2"/>
        <w:tabs>
          <w:tab w:val="clear" w:pos="567"/>
        </w:tabs>
        <w:spacing w:line="240" w:lineRule="auto"/>
        <w:ind w:left="426" w:hanging="568"/>
      </w:pPr>
      <w:r w:rsidRPr="006D0B02">
        <w:t>Zhotovitel odpovídá za poškození nebo zničení prováděné stavby až do převzetí</w:t>
      </w:r>
      <w:r w:rsidR="00552378" w:rsidRPr="006D0B02">
        <w:t xml:space="preserve"> dokončené stavby objednatelem.</w:t>
      </w:r>
    </w:p>
    <w:p w14:paraId="5123007E" w14:textId="77777777" w:rsidR="00853508" w:rsidRDefault="00947D05" w:rsidP="0052508B">
      <w:pPr>
        <w:pStyle w:val="Styl2"/>
        <w:tabs>
          <w:tab w:val="clear" w:pos="567"/>
        </w:tabs>
        <w:spacing w:line="240" w:lineRule="auto"/>
        <w:ind w:left="426" w:hanging="568"/>
      </w:pPr>
      <w:bookmarkStart w:id="9" w:name="_Ref356222075"/>
      <w:bookmarkStart w:id="10" w:name="_Ref26948560"/>
      <w:r w:rsidRPr="006D0B02">
        <w:t xml:space="preserve">Zhotovitel je povinen průběžně ode dne předání staveniště až do doby protokolárního předání a převzetí díla pořizovat </w:t>
      </w:r>
      <w:r w:rsidRPr="006D0B02">
        <w:rPr>
          <w:b/>
        </w:rPr>
        <w:t xml:space="preserve">fotodokumentaci postupu stavebních a zejména zakrývaných prací. </w:t>
      </w:r>
      <w:r w:rsidRPr="006D0B02">
        <w:t>Fotodokumentaci předá zhotovite</w:t>
      </w:r>
      <w:r w:rsidR="00C71F16">
        <w:t xml:space="preserve">l objednateli v digitální formě jako součást faktury </w:t>
      </w:r>
      <w:r w:rsidRPr="00C71F16">
        <w:t xml:space="preserve">a </w:t>
      </w:r>
      <w:r w:rsidRPr="006D0B02">
        <w:t>při předání stavby.</w:t>
      </w:r>
      <w:bookmarkEnd w:id="9"/>
      <w:bookmarkEnd w:id="10"/>
    </w:p>
    <w:p w14:paraId="46D6D444" w14:textId="77777777" w:rsidR="00C71F16" w:rsidRPr="00C71F16" w:rsidRDefault="00947D05" w:rsidP="0052508B">
      <w:pPr>
        <w:pStyle w:val="Styl2"/>
        <w:tabs>
          <w:tab w:val="clear" w:pos="567"/>
          <w:tab w:val="left" w:pos="360"/>
        </w:tabs>
        <w:spacing w:line="240" w:lineRule="auto"/>
        <w:ind w:left="426" w:hanging="568"/>
        <w:rPr>
          <w:b/>
        </w:rPr>
      </w:pPr>
      <w:r w:rsidRPr="00C71F16">
        <w:t xml:space="preserve">Zhotovitel ručí za to, že v rámci provádění prací dle této smlouvy </w:t>
      </w:r>
      <w:r w:rsidRPr="00C71F16">
        <w:rPr>
          <w:b/>
        </w:rPr>
        <w:t>nepoužije žádný</w:t>
      </w:r>
      <w:r w:rsidRPr="00C71F16">
        <w:t xml:space="preserve"> </w:t>
      </w:r>
      <w:r w:rsidRPr="00C71F16">
        <w:rPr>
          <w:b/>
        </w:rPr>
        <w:t>materiál</w:t>
      </w:r>
      <w:r w:rsidRPr="00C71F16">
        <w:t xml:space="preserve">, o kterém je v době užití známo, že je </w:t>
      </w:r>
      <w:r w:rsidRPr="00C71F16">
        <w:rPr>
          <w:b/>
        </w:rPr>
        <w:t>škodlivý,</w:t>
      </w:r>
      <w:r w:rsidRPr="00C71F16">
        <w:t xml:space="preserve">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r w:rsidR="00C71F16">
        <w:t xml:space="preserve"> </w:t>
      </w:r>
    </w:p>
    <w:p w14:paraId="3A99FD29" w14:textId="161F83B5" w:rsidR="00D64D64" w:rsidRPr="00C71F16" w:rsidRDefault="00D64D64" w:rsidP="0052508B">
      <w:pPr>
        <w:pStyle w:val="Styl2"/>
        <w:tabs>
          <w:tab w:val="clear" w:pos="567"/>
        </w:tabs>
        <w:spacing w:line="240" w:lineRule="auto"/>
        <w:ind w:left="426" w:hanging="568"/>
        <w:rPr>
          <w:b/>
        </w:rPr>
      </w:pPr>
      <w:r w:rsidRPr="00C71F16">
        <w:t xml:space="preserve">Zhotovitel se tímto zavazuje, že jakékoli dílo, které bude součástí stavby a které bude naplňovat znaky díla dle § 2 zákona č. 121/2000 Sb., autorský zákon, ve znění pozdějších předpisů, bude objednatel oprávněn užít jakýmkoli způsobem (včetně jeho převodu na 3. osobu) a v rozsahu bez jakýchkoli omezení, a že vůči objednateli nebudou uplatněny oprávněné nároky majitelů autorských práv či jakékoli oprávněné nároky jiných 3. osob v souvislosti s užitím díla (práva autorská, práva příbuzná právu autorskému, práva patentová, práva k ochranné známce, práva z nekalé soutěže, práva osobnostní či práva vlastnická aj.). </w:t>
      </w:r>
      <w:r w:rsidR="008D0211" w:rsidRPr="008D0211">
        <w:t xml:space="preserve">Zhotovitel tímto </w:t>
      </w:r>
      <w:r w:rsidR="008D0211" w:rsidRPr="008D0211">
        <w:rPr>
          <w:b/>
        </w:rPr>
        <w:t>poskytuje objednateli v souladu s ustanovením § 2358 a násl. občanského zákoníku, nevýhradní</w:t>
      </w:r>
      <w:r w:rsidR="008D0211">
        <w:rPr>
          <w:b/>
        </w:rPr>
        <w:t xml:space="preserve">, časově, </w:t>
      </w:r>
      <w:r w:rsidR="008D0211" w:rsidRPr="008D0211">
        <w:rPr>
          <w:b/>
        </w:rPr>
        <w:t xml:space="preserve">množstevně a územně neomezenou licenci, </w:t>
      </w:r>
      <w:r w:rsidR="008D0211" w:rsidRPr="008D0211">
        <w:rPr>
          <w:b/>
        </w:rPr>
        <w:br/>
        <w:t>tj. oprávnění k výkonu práva užít dílo</w:t>
      </w:r>
      <w:r w:rsidR="008D0211" w:rsidRPr="008D0211">
        <w:t xml:space="preserve">, které má charakter autorského díla ve smyslu autorského zákona, a které bylo vytvořeno zhotovitelem na základě této smlouvy nebo v souvislosti s ní, a to ke všem způsobům užití známým v době uzavření této smlouvy ve smyslu občanského zákoníku a autorského zákona, a to včetně </w:t>
      </w:r>
      <w:r w:rsidR="008D0211" w:rsidRPr="008D0211">
        <w:rPr>
          <w:b/>
        </w:rPr>
        <w:t>oprávnění upravit či jinak měnit takové dílo</w:t>
      </w:r>
      <w:r w:rsidR="008D0211" w:rsidRPr="008D0211">
        <w:t xml:space="preserve"> nebo jej spojit s jiným dílem, za předpokladu, že tím nebude snížena hodnota díla. Objednatel může oprávnění tvořící součást licence zcela nebo zčásti poskytnout třetí osobě (podlicence), přičemž třetí osoba může oprávnění tvořící součást licence (podlicence) zcela nebo zčásti poskytnout jakýmkoliv dalším osobám, k čemuž zhotovitel (autor) po</w:t>
      </w:r>
      <w:r w:rsidR="008D0211">
        <w:t xml:space="preserve">skytuje tímto výslovný souhlas. </w:t>
      </w:r>
      <w:r w:rsidRPr="00C71F16">
        <w:t>Licence ke všem oprávněním objednatele podle této smlouvy je pro objednatele podle této smlouvy zahrnuta v ceně díla.</w:t>
      </w:r>
    </w:p>
    <w:p w14:paraId="4091DA2C" w14:textId="77777777" w:rsidR="00D64D64" w:rsidRDefault="00D64D64" w:rsidP="0052508B">
      <w:pPr>
        <w:pStyle w:val="Styl2"/>
        <w:tabs>
          <w:tab w:val="clear" w:pos="567"/>
        </w:tabs>
        <w:spacing w:line="240" w:lineRule="auto"/>
        <w:ind w:left="426" w:hanging="568"/>
        <w:rPr>
          <w:b/>
        </w:rPr>
      </w:pPr>
      <w:r w:rsidRPr="00D64D64">
        <w:t>Zhotovitel je povinen uspořádat si své právní vztahy s autory autorských děl tak, aby splnění poskytnutí nebo převodu práv nebránily žádné právní překážky. Zhotovitel není oprávněn k provedení jakýchkoli právních úkonů omezujících užití díla objednatelem nebo zakládajících jakékoli jiné nároky zhotovitele nebo třetích osob, než jaké jsou stanoveny smlouvou.</w:t>
      </w:r>
    </w:p>
    <w:p w14:paraId="366BA061" w14:textId="77777777" w:rsidR="00D64D64" w:rsidRPr="003E006E" w:rsidRDefault="00D64D64" w:rsidP="0052508B">
      <w:pPr>
        <w:pStyle w:val="Styl2"/>
        <w:tabs>
          <w:tab w:val="clear" w:pos="567"/>
        </w:tabs>
        <w:spacing w:line="240" w:lineRule="auto"/>
        <w:ind w:left="426" w:hanging="568"/>
        <w:rPr>
          <w:b/>
        </w:rPr>
      </w:pPr>
      <w:r w:rsidRPr="00D64D64">
        <w:t>Pokud zhotovitel při zhotovení díla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5DE46CB3" w14:textId="7E8C2CE4" w:rsidR="003E006E" w:rsidRPr="003E006E" w:rsidRDefault="003E006E" w:rsidP="003E006E">
      <w:pPr>
        <w:pStyle w:val="Styl2"/>
        <w:ind w:left="426" w:hanging="568"/>
      </w:pPr>
      <w:r>
        <w:t xml:space="preserve">Práce budou prováděny za provozu za probíhající výuky. Z toho důvodu budou práce muset být prováděny etapově. Předpokládá se, že objednatel poskytne zhotoviteli vždy jen část </w:t>
      </w:r>
      <w:r>
        <w:lastRenderedPageBreak/>
        <w:t>prostor. Zhotovitel se zavazuje přizpůsobit práce výuce.</w:t>
      </w:r>
    </w:p>
    <w:p w14:paraId="59F46D46" w14:textId="77777777" w:rsidR="00B81D30" w:rsidRDefault="00B81D30" w:rsidP="0052508B">
      <w:pPr>
        <w:pStyle w:val="Nadpis1"/>
        <w:spacing w:line="240" w:lineRule="auto"/>
      </w:pPr>
      <w:r w:rsidRPr="00334C38">
        <w:t>VLASTNICKÁ PRÁVA A NEBEZPEČÍ ŠKODY NA DÍLE</w:t>
      </w:r>
    </w:p>
    <w:p w14:paraId="1110ED93" w14:textId="77777777" w:rsidR="007B5923" w:rsidRPr="007B5923" w:rsidRDefault="00B81D30" w:rsidP="0052508B">
      <w:pPr>
        <w:pStyle w:val="Styl2"/>
        <w:numPr>
          <w:ilvl w:val="1"/>
          <w:numId w:val="16"/>
        </w:numPr>
        <w:tabs>
          <w:tab w:val="clear" w:pos="567"/>
        </w:tabs>
        <w:spacing w:line="240" w:lineRule="auto"/>
        <w:ind w:left="426"/>
      </w:pPr>
      <w:r w:rsidRPr="007301B2">
        <w:t>Zlínský kraj</w:t>
      </w:r>
      <w:r w:rsidRPr="007B5923">
        <w:t xml:space="preserve"> je v souladu s § 2599 odst. 1 občanského zákoníku od počátku vlastníkem stavby. Veškerá zařízení, stroje, </w:t>
      </w:r>
      <w:proofErr w:type="gramStart"/>
      <w:r w:rsidRPr="007B5923">
        <w:t>materiál,</w:t>
      </w:r>
      <w:proofErr w:type="gramEnd"/>
      <w:r w:rsidRPr="007B5923">
        <w:t xml:space="preserve"> apod. jsou do doby, než se stanou pevnou součástí díla, ve vlastnictví zhotovitele.</w:t>
      </w:r>
    </w:p>
    <w:p w14:paraId="5176DD65" w14:textId="77777777" w:rsidR="00B81D30" w:rsidRPr="007B5923" w:rsidRDefault="00B81D30" w:rsidP="0052508B">
      <w:pPr>
        <w:pStyle w:val="Styl2"/>
        <w:tabs>
          <w:tab w:val="clear" w:pos="567"/>
        </w:tabs>
        <w:spacing w:line="240" w:lineRule="auto"/>
        <w:ind w:left="426"/>
        <w:rPr>
          <w:b/>
        </w:rPr>
      </w:pPr>
      <w:r w:rsidRPr="007B5923">
        <w:t>Zhotovitel nese nebezpečí škody na díle až do doby protokolárního předání a převzetí díla jako celku objednatelem. Zhotovitel nese do doby protokolárního předání a převzetí díla nebezpečí škody (ztráty) na veškerých materiálech, hmotách a zařízeních, které používá a použije k provedení díla</w:t>
      </w:r>
      <w:r w:rsidRPr="00433A59">
        <w:t>.</w:t>
      </w:r>
    </w:p>
    <w:p w14:paraId="58183FFC" w14:textId="5F1B9162" w:rsidR="00B81D30" w:rsidRPr="00FB6F5D" w:rsidRDefault="00B81D30" w:rsidP="0052508B">
      <w:pPr>
        <w:pStyle w:val="Styl2"/>
        <w:tabs>
          <w:tab w:val="clear" w:pos="567"/>
        </w:tabs>
        <w:spacing w:line="240" w:lineRule="auto"/>
        <w:ind w:left="426"/>
        <w:rPr>
          <w:b/>
        </w:rPr>
      </w:pPr>
      <w:bookmarkStart w:id="11" w:name="_Ref356222540"/>
      <w:bookmarkStart w:id="12" w:name="_Ref26946905"/>
      <w:r w:rsidRPr="00433A59">
        <w:t xml:space="preserve">Zhotovitel předloží </w:t>
      </w:r>
      <w:r>
        <w:t xml:space="preserve">nejpozději ke dni protokolárního převzetí staveniště </w:t>
      </w:r>
      <w:r w:rsidRPr="00433A59">
        <w:t xml:space="preserve">objednateli originál nebo úředně ověřenou kopii pojistné smlouvy (případně pojistný certifikát), z níž je zřejmé, že má sjednáno </w:t>
      </w:r>
      <w:r w:rsidRPr="00433A59">
        <w:rPr>
          <w:b/>
        </w:rPr>
        <w:t xml:space="preserve">pojištění </w:t>
      </w:r>
      <w:r w:rsidRPr="00F42DE2">
        <w:rPr>
          <w:b/>
        </w:rPr>
        <w:t xml:space="preserve">odpovědnosti za škodu způsobenou třetí osobě </w:t>
      </w:r>
      <w:r w:rsidRPr="00F42DE2">
        <w:t>s limitem pojistného plnění ve</w:t>
      </w:r>
      <w:r w:rsidRPr="00F42DE2">
        <w:rPr>
          <w:b/>
        </w:rPr>
        <w:t xml:space="preserve"> výši </w:t>
      </w:r>
      <w:r w:rsidRPr="00F42DE2">
        <w:t>minimálně</w:t>
      </w:r>
      <w:r w:rsidRPr="00F42DE2">
        <w:rPr>
          <w:b/>
        </w:rPr>
        <w:t xml:space="preserve"> </w:t>
      </w:r>
      <w:r w:rsidR="007301B2">
        <w:rPr>
          <w:b/>
        </w:rPr>
        <w:t>5</w:t>
      </w:r>
      <w:r w:rsidR="003B4BC0" w:rsidRPr="00F42DE2">
        <w:rPr>
          <w:b/>
        </w:rPr>
        <w:t>.000.000</w:t>
      </w:r>
      <w:r w:rsidRPr="00F42DE2">
        <w:rPr>
          <w:b/>
        </w:rPr>
        <w:t xml:space="preserve"> Kč.</w:t>
      </w:r>
      <w:r w:rsidRPr="00F42DE2">
        <w:t xml:space="preserve"> Zhotovitel se zavazuje</w:t>
      </w:r>
      <w:r w:rsidRPr="00FB6F5D">
        <w:t xml:space="preserve"> udržovat toto pojištění v limitu pojistného plnění dle předchozí věty v platnosti a účinnosti po celou dobu provádění díla až do doby jeho protokolárního předání a převzetí objednatelem.</w:t>
      </w:r>
      <w:bookmarkEnd w:id="11"/>
      <w:r w:rsidRPr="00FB6F5D">
        <w:t xml:space="preserve"> </w:t>
      </w:r>
      <w:r w:rsidR="00F6367C" w:rsidRPr="00FB6F5D">
        <w:t>Z</w:t>
      </w:r>
      <w:r w:rsidR="0054580E">
        <w:t>áznam o </w:t>
      </w:r>
      <w:r w:rsidR="00F6367C" w:rsidRPr="00FB6F5D">
        <w:t>předání této pojistné smlouvy včetně termínu, kdy tak bylo učiněno</w:t>
      </w:r>
      <w:bookmarkEnd w:id="12"/>
      <w:r w:rsidR="00F6367C" w:rsidRPr="00FB6F5D">
        <w:t xml:space="preserve">, bude součástí protokolu o převzetí staveniště dle odst. </w:t>
      </w:r>
      <w:r w:rsidR="003B4894">
        <w:t xml:space="preserve">3.3 </w:t>
      </w:r>
      <w:r w:rsidR="002F5F3C" w:rsidRPr="00FB6F5D">
        <w:t>této smlouvy.</w:t>
      </w:r>
    </w:p>
    <w:p w14:paraId="355B8DA6" w14:textId="77777777" w:rsidR="00B81D30" w:rsidRPr="002F5F3C" w:rsidRDefault="00B81D30" w:rsidP="0052508B">
      <w:pPr>
        <w:pStyle w:val="Styl2"/>
        <w:tabs>
          <w:tab w:val="clear" w:pos="567"/>
        </w:tabs>
        <w:spacing w:line="240" w:lineRule="auto"/>
        <w:ind w:left="426"/>
        <w:rPr>
          <w:b/>
        </w:rPr>
      </w:pPr>
      <w:r w:rsidRPr="00433A59">
        <w:t xml:space="preserve">V případě, že zhotovitel nepředloží uzavřené pojistné smlouvy dle tohoto článku smlouvy </w:t>
      </w:r>
      <w:r>
        <w:t>ve stanovených lhůtách</w:t>
      </w:r>
      <w:r w:rsidRPr="00433A59">
        <w:t>, nebo bude pojistná smlouva v průběhu provádění díla zrušena, vypovězena nebo ukončena dohodou, je objednatel oprávněn od této smlouvy o dílo odstoupit pro podstatné porušení smlouvy.</w:t>
      </w:r>
    </w:p>
    <w:p w14:paraId="1455F0C0" w14:textId="77777777" w:rsidR="000F228D" w:rsidRDefault="000F228D" w:rsidP="0052508B">
      <w:pPr>
        <w:pStyle w:val="Nadpis1"/>
        <w:spacing w:line="240" w:lineRule="auto"/>
      </w:pPr>
      <w:r w:rsidRPr="006D0B02">
        <w:t>PROVÁDĚNÍ DOZORU NAD PLNĚNÍM PŘEDMĚTU SMLOUVY A</w:t>
      </w:r>
      <w:r w:rsidR="00137C7A">
        <w:t> </w:t>
      </w:r>
      <w:r w:rsidRPr="00137C7A">
        <w:t>BEZPEČNOSTÍ A</w:t>
      </w:r>
      <w:r w:rsidR="00137C7A">
        <w:t> </w:t>
      </w:r>
      <w:r w:rsidRPr="00137C7A">
        <w:t>OCHRANOU ZDRAVÍ PŘI PRÁCI NA STAVENIŠTI</w:t>
      </w:r>
    </w:p>
    <w:p w14:paraId="4001A841" w14:textId="3772A7C3" w:rsidR="009A767A" w:rsidRPr="002D1893" w:rsidRDefault="000F228D" w:rsidP="0052508B">
      <w:pPr>
        <w:pStyle w:val="Styl2"/>
        <w:numPr>
          <w:ilvl w:val="1"/>
          <w:numId w:val="17"/>
        </w:numPr>
        <w:tabs>
          <w:tab w:val="clear" w:pos="567"/>
        </w:tabs>
        <w:spacing w:line="240" w:lineRule="auto"/>
        <w:ind w:left="426" w:hanging="568"/>
        <w:rPr>
          <w:b/>
        </w:rPr>
      </w:pPr>
      <w:r w:rsidRPr="006D0B02">
        <w:t xml:space="preserve">Zhotovitel bude ve věcech plnění předmětu této smlouvy aktivně </w:t>
      </w:r>
      <w:r w:rsidRPr="002D1893">
        <w:rPr>
          <w:b/>
        </w:rPr>
        <w:t>spolupracovat</w:t>
      </w:r>
      <w:r w:rsidRPr="006D0B02">
        <w:t xml:space="preserve"> s objednatelem, technickým dozorem stavebníka, koordinátorem</w:t>
      </w:r>
      <w:r w:rsidR="007829CB">
        <w:t xml:space="preserve"> BOZP</w:t>
      </w:r>
      <w:r w:rsidRPr="006D0B02">
        <w:t>.</w:t>
      </w:r>
    </w:p>
    <w:p w14:paraId="1AA0896D" w14:textId="14AE7AB7" w:rsidR="009A767A" w:rsidRDefault="000F228D" w:rsidP="0052508B">
      <w:pPr>
        <w:pStyle w:val="Styl2"/>
        <w:tabs>
          <w:tab w:val="clear" w:pos="567"/>
        </w:tabs>
        <w:spacing w:line="240" w:lineRule="auto"/>
        <w:ind w:left="426" w:hanging="568"/>
        <w:rPr>
          <w:b/>
        </w:rPr>
      </w:pPr>
      <w:r w:rsidRPr="009A767A">
        <w:t xml:space="preserve">Smluvní strany se dohodly na organizování </w:t>
      </w:r>
      <w:r w:rsidRPr="009A767A">
        <w:rPr>
          <w:b/>
        </w:rPr>
        <w:t>kontrolních dnů (KD)</w:t>
      </w:r>
      <w:r w:rsidRPr="009A767A">
        <w:t xml:space="preserve"> stavby dle průběhu a potřeb stavby, nejméně však</w:t>
      </w:r>
      <w:r w:rsidR="00FB6F5D">
        <w:t xml:space="preserve"> </w:t>
      </w:r>
      <w:r w:rsidR="00FB6F5D">
        <w:rPr>
          <w:b/>
        </w:rPr>
        <w:t xml:space="preserve">1x za </w:t>
      </w:r>
      <w:r w:rsidR="00886899">
        <w:rPr>
          <w:b/>
        </w:rPr>
        <w:t>týden</w:t>
      </w:r>
      <w:r w:rsidRPr="009A767A">
        <w:t xml:space="preserve">, a to na staveništi. KD organizuje TDS, který vyhotoví zápis z KD a tento předá dle dohodnutého rozdělovníku. </w:t>
      </w:r>
      <w:r w:rsidRPr="009A767A">
        <w:rPr>
          <w:b/>
        </w:rPr>
        <w:t>KD se zaměří na kontrolu kvality, věcného, finančního a časového postupu provádění prací.</w:t>
      </w:r>
      <w:r w:rsidRPr="009A767A">
        <w:t xml:space="preserve"> </w:t>
      </w:r>
      <w:r w:rsidR="00F6367C">
        <w:t>Konání KD oznámí zhotovitel nejméně 5 dní předem.</w:t>
      </w:r>
      <w:r w:rsidR="0017145A" w:rsidRPr="0017145A">
        <w:t xml:space="preserve"> </w:t>
      </w:r>
      <w:r w:rsidR="0017145A" w:rsidRPr="009A767A">
        <w:t>Náklady na účast na kontrolních dnech nese každý účastník samostatně ze svého. Požádá-li o to TDS, zúčastní se kontrolního dne statutární zástupce zhotovitele, případně hlavní poddodavatelé zhotovitele</w:t>
      </w:r>
      <w:r w:rsidR="0017145A">
        <w:t>.</w:t>
      </w:r>
    </w:p>
    <w:p w14:paraId="1BC4DCD6" w14:textId="77777777" w:rsidR="00D64D64" w:rsidRDefault="00D64D64" w:rsidP="0052508B">
      <w:pPr>
        <w:pStyle w:val="Nadpis6"/>
        <w:numPr>
          <w:ilvl w:val="0"/>
          <w:numId w:val="0"/>
        </w:numPr>
        <w:ind w:left="426" w:hanging="568"/>
        <w:rPr>
          <w:b/>
        </w:rPr>
      </w:pPr>
    </w:p>
    <w:p w14:paraId="6A58C718" w14:textId="77777777" w:rsidR="000F228D" w:rsidRPr="00D64D64" w:rsidRDefault="000F228D" w:rsidP="0052508B">
      <w:pPr>
        <w:pStyle w:val="Styl2"/>
        <w:tabs>
          <w:tab w:val="clear" w:pos="567"/>
        </w:tabs>
        <w:spacing w:line="240" w:lineRule="auto"/>
        <w:ind w:left="426" w:hanging="568"/>
        <w:rPr>
          <w:b/>
        </w:rPr>
      </w:pPr>
      <w:r w:rsidRPr="00D64D64">
        <w:rPr>
          <w:b/>
        </w:rPr>
        <w:t>TDS a koordinátor BOZP jsou</w:t>
      </w:r>
      <w:r w:rsidRPr="00D64D64">
        <w:t xml:space="preserve"> oprávněni vykonávat na stavbě dozor nad dodržováním požadované kvality prací i bezpečností a ochranou zdraví při práci na staveništi a jsou oprávněni, pokud není dostupný stavbyvedoucí zhotovitele, </w:t>
      </w:r>
      <w:r w:rsidRPr="00D64D64">
        <w:rPr>
          <w:b/>
        </w:rPr>
        <w:t>zastavit práce</w:t>
      </w:r>
      <w:r w:rsidRPr="00D64D64">
        <w:t xml:space="preserve"> v případech kdy zejména:</w:t>
      </w:r>
    </w:p>
    <w:p w14:paraId="6ADADD40" w14:textId="77777777" w:rsidR="002F5F3C" w:rsidRDefault="0017145A" w:rsidP="0052508B">
      <w:pPr>
        <w:pStyle w:val="Zkladntextodsazen"/>
        <w:spacing w:after="0" w:line="240" w:lineRule="auto"/>
        <w:ind w:left="720" w:firstLine="131"/>
        <w:rPr>
          <w:rFonts w:ascii="Arial" w:hAnsi="Arial" w:cs="Arial"/>
          <w:sz w:val="20"/>
          <w:szCs w:val="20"/>
        </w:rPr>
      </w:pPr>
      <w:r>
        <w:rPr>
          <w:rFonts w:ascii="Arial" w:hAnsi="Arial" w:cs="Arial"/>
          <w:sz w:val="20"/>
          <w:szCs w:val="20"/>
        </w:rPr>
        <w:t xml:space="preserve">10.3.1 </w:t>
      </w:r>
      <w:r w:rsidR="000F228D" w:rsidRPr="006D0B02">
        <w:rPr>
          <w:rFonts w:ascii="Arial" w:hAnsi="Arial" w:cs="Arial"/>
          <w:sz w:val="20"/>
          <w:szCs w:val="20"/>
        </w:rPr>
        <w:t>hrozí nebezpečí vzniku majetkové škody,</w:t>
      </w:r>
    </w:p>
    <w:p w14:paraId="6966D1EA" w14:textId="77777777" w:rsidR="002F5F3C" w:rsidRDefault="0017145A" w:rsidP="0052508B">
      <w:pPr>
        <w:pStyle w:val="Zkladntextodsazen"/>
        <w:spacing w:after="0" w:line="240" w:lineRule="auto"/>
        <w:ind w:left="720" w:firstLine="131"/>
        <w:rPr>
          <w:rFonts w:ascii="Arial" w:hAnsi="Arial" w:cs="Arial"/>
          <w:sz w:val="20"/>
          <w:szCs w:val="20"/>
        </w:rPr>
      </w:pPr>
      <w:r>
        <w:rPr>
          <w:rFonts w:ascii="Arial" w:hAnsi="Arial" w:cs="Arial"/>
          <w:sz w:val="20"/>
          <w:szCs w:val="20"/>
        </w:rPr>
        <w:t xml:space="preserve">10.3.2 </w:t>
      </w:r>
      <w:r w:rsidR="000F228D" w:rsidRPr="006D0B02">
        <w:rPr>
          <w:rFonts w:ascii="Arial" w:hAnsi="Arial" w:cs="Arial"/>
          <w:sz w:val="20"/>
          <w:szCs w:val="20"/>
        </w:rPr>
        <w:t>je ohroženo zdraví a bezpečnost zaměstnanců nebo jiných osob,</w:t>
      </w:r>
    </w:p>
    <w:p w14:paraId="288FECFA" w14:textId="77777777" w:rsidR="002F5F3C" w:rsidRDefault="0017145A" w:rsidP="0052508B">
      <w:pPr>
        <w:pStyle w:val="Zkladntextodsazen"/>
        <w:spacing w:after="0" w:line="240" w:lineRule="auto"/>
        <w:ind w:left="720" w:firstLine="131"/>
        <w:rPr>
          <w:rFonts w:ascii="Arial" w:hAnsi="Arial" w:cs="Arial"/>
          <w:sz w:val="20"/>
          <w:szCs w:val="20"/>
        </w:rPr>
      </w:pPr>
      <w:r>
        <w:rPr>
          <w:rFonts w:ascii="Arial" w:hAnsi="Arial" w:cs="Arial"/>
          <w:sz w:val="20"/>
          <w:szCs w:val="20"/>
        </w:rPr>
        <w:t xml:space="preserve">10.3.3 </w:t>
      </w:r>
      <w:r w:rsidR="000F228D" w:rsidRPr="006D0B02">
        <w:rPr>
          <w:rFonts w:ascii="Arial" w:hAnsi="Arial" w:cs="Arial"/>
          <w:sz w:val="20"/>
          <w:szCs w:val="20"/>
        </w:rPr>
        <w:t>je ohrožena bezpečnost stavby,</w:t>
      </w:r>
    </w:p>
    <w:p w14:paraId="34830D09" w14:textId="77777777" w:rsidR="00D64D64" w:rsidRDefault="0017145A" w:rsidP="0052508B">
      <w:pPr>
        <w:pStyle w:val="Zkladntextodsazen"/>
        <w:spacing w:after="0" w:line="240" w:lineRule="auto"/>
        <w:ind w:left="720" w:firstLine="131"/>
        <w:rPr>
          <w:rFonts w:ascii="Arial" w:hAnsi="Arial" w:cs="Arial"/>
          <w:sz w:val="20"/>
          <w:szCs w:val="20"/>
        </w:rPr>
      </w:pPr>
      <w:r>
        <w:rPr>
          <w:rFonts w:ascii="Arial" w:hAnsi="Arial" w:cs="Arial"/>
          <w:sz w:val="20"/>
          <w:szCs w:val="20"/>
        </w:rPr>
        <w:t xml:space="preserve">10.3.4 </w:t>
      </w:r>
      <w:r w:rsidR="000F228D" w:rsidRPr="006D0B02">
        <w:rPr>
          <w:rFonts w:ascii="Arial" w:hAnsi="Arial" w:cs="Arial"/>
          <w:sz w:val="20"/>
          <w:szCs w:val="20"/>
        </w:rPr>
        <w:t>hrozí zhoršení požadované kvality celku i dílčích částí stavby.</w:t>
      </w:r>
    </w:p>
    <w:p w14:paraId="2297E06C" w14:textId="77777777" w:rsidR="0052508B" w:rsidRDefault="0052508B" w:rsidP="0052508B">
      <w:pPr>
        <w:pStyle w:val="Zkladntextodsazen"/>
        <w:spacing w:after="0" w:line="240" w:lineRule="auto"/>
        <w:ind w:left="993"/>
        <w:rPr>
          <w:rFonts w:ascii="Arial" w:hAnsi="Arial" w:cs="Arial"/>
          <w:sz w:val="20"/>
          <w:szCs w:val="20"/>
        </w:rPr>
      </w:pPr>
    </w:p>
    <w:p w14:paraId="37895405" w14:textId="77777777" w:rsidR="000F228D" w:rsidRPr="00D64D64" w:rsidRDefault="000F228D" w:rsidP="0052508B">
      <w:pPr>
        <w:pStyle w:val="Styl2"/>
        <w:tabs>
          <w:tab w:val="clear" w:pos="567"/>
        </w:tabs>
        <w:spacing w:line="240" w:lineRule="auto"/>
        <w:ind w:left="426" w:hanging="568"/>
      </w:pPr>
      <w:r w:rsidRPr="00D64D64">
        <w:t>Bezpečnost a ochrana zdraví při práci na staveništi:</w:t>
      </w:r>
    </w:p>
    <w:p w14:paraId="2A6913EB" w14:textId="77777777" w:rsidR="00D64D64" w:rsidRDefault="000F228D" w:rsidP="0052508B">
      <w:pPr>
        <w:pStyle w:val="Zkladntext"/>
        <w:ind w:left="851"/>
        <w:jc w:val="both"/>
        <w:rPr>
          <w:sz w:val="20"/>
        </w:rPr>
      </w:pPr>
      <w:r w:rsidRPr="006D0B02">
        <w:rPr>
          <w:rFonts w:ascii="Arial" w:hAnsi="Arial" w:cs="Arial"/>
          <w:b/>
          <w:sz w:val="20"/>
        </w:rPr>
        <w:t>Povinností zhotovitele je důsledné zajištění bezpečnosti a ochrany zdraví při práci v souladu s platnými právními předpisy, zejména zákoníkem práce, zákonem č. 309/2006 Sb., o zajištění dalších podmínek bezpečnosti a ochrany zdraví při práci, v platném znění (dále jen zákon č. 309/2006 Sb.) a jeho platnými prováděcími předpisy, dále pak platnými hygienickými předpisy a bezpečnostními opatřeními na ochranu lidí a majetku,</w:t>
      </w:r>
      <w:r w:rsidR="00D64D64">
        <w:rPr>
          <w:rFonts w:ascii="Arial" w:hAnsi="Arial" w:cs="Arial"/>
          <w:b/>
          <w:sz w:val="20"/>
        </w:rPr>
        <w:t xml:space="preserve"> zejména pak:</w:t>
      </w:r>
    </w:p>
    <w:p w14:paraId="1C2DD885" w14:textId="51207225" w:rsidR="00D64D64" w:rsidRPr="00D64D64" w:rsidRDefault="00E70392" w:rsidP="0052508B">
      <w:pPr>
        <w:pStyle w:val="Nadpis6"/>
        <w:ind w:left="1560" w:hanging="709"/>
      </w:pPr>
      <w:r w:rsidRPr="006D0B02">
        <w:t>Zhotovitel je povine</w:t>
      </w:r>
      <w:r w:rsidR="007A5F45">
        <w:t>n</w:t>
      </w:r>
      <w:r w:rsidRPr="006D0B02">
        <w:t xml:space="preserve"> splnit </w:t>
      </w:r>
      <w:r w:rsidR="000F228D" w:rsidRPr="006D0B02">
        <w:t>povinnosti dle § 16 písm. a) zákona č. 309/2006 Sb.</w:t>
      </w:r>
      <w:r w:rsidR="00CA1050">
        <w:t>, v platném znění</w:t>
      </w:r>
    </w:p>
    <w:p w14:paraId="25D817FF" w14:textId="7ADB889A" w:rsidR="000F228D" w:rsidRPr="00D64D64" w:rsidRDefault="008C7056" w:rsidP="0052508B">
      <w:pPr>
        <w:pStyle w:val="Nadpis6"/>
        <w:ind w:left="1560" w:hanging="709"/>
        <w:jc w:val="both"/>
      </w:pPr>
      <w:r>
        <w:t>Z</w:t>
      </w:r>
      <w:r w:rsidR="000F228D" w:rsidRPr="006D0B02">
        <w:t>hotovitel je povinen poskytnout v souladu s § 16 písm. b) zákona č. 309/2006 Sb.</w:t>
      </w:r>
      <w:r w:rsidR="00CA1050">
        <w:t xml:space="preserve"> v platném znění, </w:t>
      </w:r>
      <w:r w:rsidR="000F228D" w:rsidRPr="006D0B02">
        <w:rPr>
          <w:b/>
        </w:rPr>
        <w:t>koordinátorovi součinnost</w:t>
      </w:r>
      <w:r w:rsidR="000F228D" w:rsidRPr="006D0B02">
        <w:t xml:space="preserve"> potřebnou pro plnění jeho úkolů po celou dobu realizace stavby a působit v aktivní spolupráci s koordinátorem BOZP </w:t>
      </w:r>
      <w:r w:rsidR="000F228D" w:rsidRPr="006D0B02">
        <w:lastRenderedPageBreak/>
        <w:t>při práci na staveništi a neprodleně poskytnout jakoukoli informaci související s výkonem funkce koordinátora BOZP,</w:t>
      </w:r>
    </w:p>
    <w:p w14:paraId="6E1D5585" w14:textId="77777777" w:rsidR="000F228D" w:rsidRPr="006D0B02" w:rsidRDefault="00E70392" w:rsidP="0052508B">
      <w:pPr>
        <w:pStyle w:val="Nadpis6"/>
        <w:ind w:left="1560" w:hanging="709"/>
        <w:jc w:val="both"/>
        <w:rPr>
          <w:b/>
        </w:rPr>
      </w:pPr>
      <w:r w:rsidRPr="006D0B02">
        <w:t>V</w:t>
      </w:r>
      <w:r w:rsidR="000F228D" w:rsidRPr="006D0B02">
        <w:t>znikne-li koordinátorovi povinnost zpracovat plán v důsledku vykonávání prací a činností vystavujících fyzickou osobu zvýšenému ohrožení života nebo poškození zdraví, je zhotovitel povinen předávat mu včas informace a podklady potřebné pro zhotovení tohoto plánu a jeho případných změn,</w:t>
      </w:r>
    </w:p>
    <w:p w14:paraId="7666BEE2" w14:textId="77777777" w:rsidR="000F228D" w:rsidRPr="006D0B02" w:rsidRDefault="00630438" w:rsidP="0052508B">
      <w:pPr>
        <w:pStyle w:val="Nadpis6"/>
        <w:ind w:left="1560" w:hanging="709"/>
        <w:jc w:val="both"/>
      </w:pPr>
      <w:r w:rsidRPr="006D0B02">
        <w:t>Z</w:t>
      </w:r>
      <w:r w:rsidR="000F228D" w:rsidRPr="006D0B02">
        <w:t>hotovitel zajistí průběžně vlastní kontrolu dodržování bezpečnostních předpisů všech pracovníků při realizaci díla a pokynů koordinátora. Současně bere na vědomí povinnost všech osob nosit na staveništi ochrannou přilbu, reflexní vestu, pracovní obuv a ostatní nutné ochranné pomůcky. Výjimky může povolit pouze v odůvodněných případech stavbyvedoucí zhotovitele. O udělení výjimky musí být proveden záznam v SD.</w:t>
      </w:r>
    </w:p>
    <w:p w14:paraId="5EB5CFC6" w14:textId="77777777" w:rsidR="000B3706" w:rsidRPr="008C7056" w:rsidRDefault="00630438" w:rsidP="0052508B">
      <w:pPr>
        <w:pStyle w:val="Nadpis6"/>
        <w:ind w:left="1560" w:hanging="709"/>
        <w:jc w:val="both"/>
      </w:pPr>
      <w:r w:rsidRPr="006D0B02">
        <w:t>Z</w:t>
      </w:r>
      <w:r w:rsidR="000F228D" w:rsidRPr="006D0B02">
        <w:t>hotovitel je povinen umožnit v pracovní době provedení kontroly všem osobám pověřeným objednatelem písemným z</w:t>
      </w:r>
      <w:r w:rsidR="0054580E">
        <w:t>mocněním a osobám dle zákona č. </w:t>
      </w:r>
      <w:r w:rsidR="000F228D" w:rsidRPr="006D0B02">
        <w:t>183/2006 Sb. a zákona č. 309/2006 Sb. Pro výkon této kontroly bude k nahlédnutí v kanceláři osoby pověřené vedením stavby (stavbyvedoucí) zejména:</w:t>
      </w:r>
    </w:p>
    <w:p w14:paraId="7FF0B984" w14:textId="77777777" w:rsidR="000F228D" w:rsidRPr="006D0B02" w:rsidRDefault="0017145A" w:rsidP="0052508B">
      <w:pPr>
        <w:spacing w:after="0" w:line="240" w:lineRule="auto"/>
        <w:ind w:left="1080" w:firstLine="480"/>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10.4.5.1 </w:t>
      </w:r>
      <w:r w:rsidR="000F228D" w:rsidRPr="006D0B02">
        <w:rPr>
          <w:rFonts w:ascii="Arial" w:eastAsia="Times New Roman" w:hAnsi="Arial" w:cs="Arial"/>
          <w:sz w:val="20"/>
          <w:szCs w:val="20"/>
          <w:lang w:eastAsia="cs-CZ"/>
        </w:rPr>
        <w:t>stavební deník,</w:t>
      </w:r>
    </w:p>
    <w:p w14:paraId="04FA3376" w14:textId="0123F081" w:rsidR="0017145A" w:rsidRPr="006D0B02" w:rsidRDefault="0017145A" w:rsidP="007A5F45">
      <w:pPr>
        <w:spacing w:after="0" w:line="240" w:lineRule="auto"/>
        <w:ind w:left="1080" w:firstLine="480"/>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10.4.5.2 </w:t>
      </w:r>
      <w:r w:rsidR="000F228D" w:rsidRPr="006D0B02">
        <w:rPr>
          <w:rFonts w:ascii="Arial" w:eastAsia="Times New Roman" w:hAnsi="Arial" w:cs="Arial"/>
          <w:sz w:val="20"/>
          <w:szCs w:val="20"/>
          <w:lang w:eastAsia="cs-CZ"/>
        </w:rPr>
        <w:t>doklady dle zákona č. 309/2006 Sb. vztahující se ke stavbě,</w:t>
      </w:r>
    </w:p>
    <w:p w14:paraId="0D94E17B" w14:textId="77777777" w:rsidR="000F228D" w:rsidRPr="006D0B02" w:rsidRDefault="0017145A" w:rsidP="0052508B">
      <w:pPr>
        <w:spacing w:after="0" w:line="240" w:lineRule="auto"/>
        <w:ind w:left="1080" w:firstLine="480"/>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10.4.5.3 </w:t>
      </w:r>
      <w:r w:rsidR="000F228D" w:rsidRPr="006D0B02">
        <w:rPr>
          <w:rFonts w:ascii="Arial" w:eastAsia="Times New Roman" w:hAnsi="Arial" w:cs="Arial"/>
          <w:sz w:val="20"/>
          <w:szCs w:val="20"/>
          <w:lang w:eastAsia="cs-CZ"/>
        </w:rPr>
        <w:t>seznam dokladů a rozhodnutí státních orgánů ke stavbě,</w:t>
      </w:r>
    </w:p>
    <w:p w14:paraId="239AD439" w14:textId="611885CD" w:rsidR="000F228D" w:rsidRPr="006D0B02" w:rsidRDefault="0017145A" w:rsidP="0052508B">
      <w:pPr>
        <w:spacing w:after="0" w:line="240" w:lineRule="auto"/>
        <w:ind w:left="1080" w:firstLine="480"/>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10.4.5.4 </w:t>
      </w:r>
      <w:r w:rsidR="000F228D" w:rsidRPr="006D0B02">
        <w:rPr>
          <w:rFonts w:ascii="Arial" w:eastAsia="Times New Roman" w:hAnsi="Arial" w:cs="Arial"/>
          <w:sz w:val="20"/>
          <w:szCs w:val="20"/>
          <w:lang w:eastAsia="cs-CZ"/>
        </w:rPr>
        <w:t>seznam dok</w:t>
      </w:r>
      <w:r w:rsidR="000B3706" w:rsidRPr="006D0B02">
        <w:rPr>
          <w:rFonts w:ascii="Arial" w:eastAsia="Times New Roman" w:hAnsi="Arial" w:cs="Arial"/>
          <w:sz w:val="20"/>
          <w:szCs w:val="20"/>
          <w:lang w:eastAsia="cs-CZ"/>
        </w:rPr>
        <w:t>umentace stavby, změny, doplňky</w:t>
      </w:r>
      <w:r w:rsidR="007829CB">
        <w:rPr>
          <w:rFonts w:ascii="Arial" w:eastAsia="Times New Roman" w:hAnsi="Arial" w:cs="Arial"/>
          <w:sz w:val="20"/>
          <w:szCs w:val="20"/>
          <w:lang w:eastAsia="cs-CZ"/>
        </w:rPr>
        <w:t>.</w:t>
      </w:r>
    </w:p>
    <w:p w14:paraId="05CC4C74" w14:textId="77777777" w:rsidR="000B3706" w:rsidRPr="006D0B02" w:rsidRDefault="000B3706" w:rsidP="0052508B">
      <w:pPr>
        <w:pStyle w:val="Nadpis1"/>
        <w:spacing w:line="240" w:lineRule="auto"/>
      </w:pPr>
      <w:r w:rsidRPr="006D0B02">
        <w:t>PŘEDÁNÍ A PŘEVZETÍ DÍLA</w:t>
      </w:r>
      <w:r w:rsidR="00005C88">
        <w:t>,</w:t>
      </w:r>
      <w:r w:rsidRPr="006D0B02">
        <w:t xml:space="preserve"> PROVEDENÍ ZKOUŠEK</w:t>
      </w:r>
    </w:p>
    <w:p w14:paraId="099DA508" w14:textId="77777777" w:rsidR="000B3706" w:rsidRPr="00FB6F5D" w:rsidRDefault="000B3706" w:rsidP="0052508B">
      <w:pPr>
        <w:pStyle w:val="Styl2"/>
        <w:numPr>
          <w:ilvl w:val="1"/>
          <w:numId w:val="18"/>
        </w:numPr>
        <w:tabs>
          <w:tab w:val="clear" w:pos="567"/>
        </w:tabs>
        <w:spacing w:line="240" w:lineRule="auto"/>
        <w:ind w:left="426" w:hanging="568"/>
        <w:rPr>
          <w:b/>
        </w:rPr>
      </w:pPr>
      <w:r w:rsidRPr="006D0B02">
        <w:t xml:space="preserve">Zhotovitel splní svou povinnost zhotovit dílo jeho řádným a </w:t>
      </w:r>
      <w:r w:rsidRPr="002D1893">
        <w:rPr>
          <w:b/>
        </w:rPr>
        <w:t>včasným dokončením</w:t>
      </w:r>
      <w:r w:rsidR="0054580E">
        <w:t xml:space="preserve"> a </w:t>
      </w:r>
      <w:r w:rsidRPr="006D0B02">
        <w:t xml:space="preserve">předáním objednateli jako celku a odstraněním všech vad a nedodělků zjištěných v rámci přejímacího řízení. Objednatel je oprávněn řádně provedené dílo převzít jako celek </w:t>
      </w:r>
      <w:r w:rsidRPr="00A65724">
        <w:t>nebo po jednotlivých dílčích plněních</w:t>
      </w:r>
      <w:r w:rsidRPr="00FB6F5D">
        <w:t xml:space="preserve">, není však povinen tak učinit před ve smlouvě sjednaným termínem plnění. Toto právo je splněno </w:t>
      </w:r>
      <w:r w:rsidRPr="00FB6F5D">
        <w:rPr>
          <w:b/>
        </w:rPr>
        <w:t>podpisem protokolu</w:t>
      </w:r>
      <w:r w:rsidRPr="00FB6F5D">
        <w:t xml:space="preserve"> o předání a převzetí díla nebo dílčího plnění oprávněnými zástupci objednatele a zhotovitele. Objednatel je oprávněn převzít řádně zhotovené dílo, nebo jeho část i před termínem plnění.</w:t>
      </w:r>
    </w:p>
    <w:p w14:paraId="7FD0E1CB" w14:textId="77777777" w:rsidR="000B3706" w:rsidRPr="00FB6F5D" w:rsidRDefault="00095D67" w:rsidP="0052508B">
      <w:pPr>
        <w:pStyle w:val="Styl2"/>
        <w:numPr>
          <w:ilvl w:val="1"/>
          <w:numId w:val="18"/>
        </w:numPr>
        <w:tabs>
          <w:tab w:val="clear" w:pos="567"/>
        </w:tabs>
        <w:spacing w:line="240" w:lineRule="auto"/>
        <w:ind w:left="426" w:hanging="568"/>
        <w:rPr>
          <w:b/>
        </w:rPr>
      </w:pPr>
      <w:r w:rsidRPr="00FB6F5D">
        <w:t>Mí</w:t>
      </w:r>
      <w:r w:rsidR="00A66C6B" w:rsidRPr="00FB6F5D">
        <w:t>s</w:t>
      </w:r>
      <w:r w:rsidR="000B3706" w:rsidRPr="00FB6F5D">
        <w:t>tem předání je místo, kde je stavba prováděna. Předání a převzetí se povinně účastní zástupci objednatele, TDS a AD. Zhotovitel může vyzvat k účasti na předání a převzetí díla své poddodavatele, zejména technologické části stavby.</w:t>
      </w:r>
    </w:p>
    <w:p w14:paraId="0B732A4D" w14:textId="77777777" w:rsidR="008079A2" w:rsidRPr="00FB6F5D" w:rsidRDefault="008079A2" w:rsidP="0052508B">
      <w:pPr>
        <w:pStyle w:val="Nadpis6"/>
        <w:ind w:left="1560" w:hanging="709"/>
        <w:jc w:val="both"/>
        <w:rPr>
          <w:b/>
        </w:rPr>
      </w:pPr>
      <w:r w:rsidRPr="00FB6F5D">
        <w:t xml:space="preserve">Zhotovitel zápisem v SD učiněném minimálně </w:t>
      </w:r>
      <w:r w:rsidRPr="00A65724">
        <w:rPr>
          <w:b/>
        </w:rPr>
        <w:t>10 pracovních dnů</w:t>
      </w:r>
      <w:r w:rsidRPr="00FB6F5D">
        <w:rPr>
          <w:b/>
        </w:rPr>
        <w:t xml:space="preserve"> před koncem lhůty plnění </w:t>
      </w:r>
      <w:r w:rsidRPr="00FB6F5D">
        <w:t xml:space="preserve">písemně oznámí datum dokončení díla a současně </w:t>
      </w:r>
      <w:r w:rsidRPr="00FB6F5D">
        <w:rPr>
          <w:b/>
        </w:rPr>
        <w:t>vyzve objednatele</w:t>
      </w:r>
      <w:r w:rsidRPr="00FB6F5D">
        <w:t xml:space="preserve"> </w:t>
      </w:r>
      <w:r w:rsidRPr="00FB6F5D">
        <w:rPr>
          <w:b/>
        </w:rPr>
        <w:t>k</w:t>
      </w:r>
      <w:r w:rsidRPr="00FB6F5D">
        <w:t xml:space="preserve"> převzetí díla </w:t>
      </w:r>
      <w:r w:rsidRPr="00A65724">
        <w:t>nebo dílčího plnění</w:t>
      </w:r>
      <w:r w:rsidRPr="00FB6F5D">
        <w:t xml:space="preserve">. Objednatel je povinen zahájit přejímací řízení nejpozději </w:t>
      </w:r>
      <w:r w:rsidRPr="00A65724">
        <w:t xml:space="preserve">do </w:t>
      </w:r>
      <w:r w:rsidRPr="00A65724">
        <w:rPr>
          <w:b/>
        </w:rPr>
        <w:t>3 pracovních dnů</w:t>
      </w:r>
      <w:r w:rsidRPr="00FB6F5D">
        <w:t xml:space="preserve"> od data určeného v učiněné výzvě, pokud objednatel nevyužije svého práva daného mu touto smlouvou dílo nepřevzít před sjednaným termínem plnění. Pokud se při přejímacím řízení prokáže, že dílo </w:t>
      </w:r>
      <w:r w:rsidRPr="00A65724">
        <w:t>nebo jeho dílčí část</w:t>
      </w:r>
      <w:r w:rsidRPr="00FB6F5D">
        <w:t xml:space="preserve"> není dokončeno, je zhotovitel povinen dílo dokončit v </w:t>
      </w:r>
      <w:r w:rsidRPr="00FB6F5D">
        <w:rPr>
          <w:b/>
        </w:rPr>
        <w:t>náhradní lhůtě</w:t>
      </w:r>
      <w:r w:rsidRPr="00FB6F5D">
        <w:t xml:space="preserve"> stanovené objednatelem a objednateli uhradit veškeré náklady spojené s opakovaným předáním a převzetím díla. Uložení smluvní sankce za prodlení s dokončením díla tímto ustanovením není dotčeno.</w:t>
      </w:r>
    </w:p>
    <w:p w14:paraId="5C2A81B2" w14:textId="77777777" w:rsidR="008079A2" w:rsidRPr="00FB6F5D" w:rsidRDefault="008079A2" w:rsidP="0052508B">
      <w:pPr>
        <w:pStyle w:val="Nadpis6"/>
        <w:ind w:left="1560" w:hanging="709"/>
        <w:jc w:val="both"/>
        <w:rPr>
          <w:b/>
        </w:rPr>
      </w:pPr>
      <w:r w:rsidRPr="00FB6F5D">
        <w:t xml:space="preserve">Zhotovitel je povinen sestavit pro přejímací řízení díla </w:t>
      </w:r>
      <w:r w:rsidRPr="00A65724">
        <w:t>nebo dílčího plnění</w:t>
      </w:r>
      <w:r w:rsidRPr="00FB6F5D">
        <w:t xml:space="preserve"> jmenovitý seznam místností, do kterého budo</w:t>
      </w:r>
      <w:r w:rsidR="0054580E">
        <w:t>u zaznamenávány případné vady a </w:t>
      </w:r>
      <w:r w:rsidRPr="00FB6F5D">
        <w:t>nedodělky v jednotlivých místnostech, termí</w:t>
      </w:r>
      <w:r w:rsidR="0054580E">
        <w:t>ny odstranění vad a nedodělků a </w:t>
      </w:r>
      <w:r w:rsidRPr="00FB6F5D">
        <w:t>potvrzení o odstranění vad a nedodělků, popř. prokazovat, že stavební práce v místnosti jsou provedeny bez vad a nedodělků. Seznam se zaznamenanými vadami a nedodělky bude uložen na staveništi v kanceláři stavbyvedoucího. Seznam bude předán objednateli po odstranění všech vad a nedodělků.</w:t>
      </w:r>
    </w:p>
    <w:p w14:paraId="65BE6C91" w14:textId="77777777" w:rsidR="008079A2" w:rsidRPr="00FB6F5D" w:rsidRDefault="008079A2" w:rsidP="0052508B">
      <w:pPr>
        <w:pStyle w:val="Nadpis6"/>
        <w:ind w:left="1560" w:hanging="709"/>
        <w:jc w:val="both"/>
        <w:rPr>
          <w:b/>
        </w:rPr>
      </w:pPr>
      <w:r w:rsidRPr="00FB6F5D">
        <w:t xml:space="preserve">Přejímací řízení je </w:t>
      </w:r>
      <w:r w:rsidRPr="00FB6F5D">
        <w:rPr>
          <w:b/>
        </w:rPr>
        <w:t>ukončeno podpisem protokolu</w:t>
      </w:r>
      <w:r w:rsidRPr="00FB6F5D">
        <w:t xml:space="preserve"> o předání a převzetí díla jako celku objednatelem. Nedílnou součástí protokolu jsou přílohy včetně </w:t>
      </w:r>
      <w:r w:rsidRPr="00FB6F5D">
        <w:rPr>
          <w:b/>
        </w:rPr>
        <w:t>soupisu vad a nedodělků s termíny odstranění</w:t>
      </w:r>
      <w:r w:rsidRPr="00FB6F5D">
        <w:t xml:space="preserve">. Dílo, které není řádně dokončeno, </w:t>
      </w:r>
      <w:r w:rsidRPr="00FB6F5D">
        <w:rPr>
          <w:b/>
        </w:rPr>
        <w:t>není objednatel povinen převzít</w:t>
      </w:r>
      <w:r w:rsidRPr="00FB6F5D">
        <w:t>. Za nedokončené dílo se považuje dílo i v případě, že dosažené výsledky nebudou odpovídat hodnotám a kritériím uvedeným v projektové dokumentaci, platným právním předpisům včetně technických norem a této smlouvě.</w:t>
      </w:r>
    </w:p>
    <w:p w14:paraId="5557EDE3" w14:textId="77777777" w:rsidR="008079A2" w:rsidRPr="00FB6F5D" w:rsidRDefault="008079A2" w:rsidP="0052508B">
      <w:pPr>
        <w:pStyle w:val="Nadpis6"/>
        <w:ind w:left="1560" w:hanging="709"/>
      </w:pPr>
      <w:r w:rsidRPr="00FB6F5D">
        <w:t xml:space="preserve">K přejímce díla je zhotovitel povinen objednateli předložit následující </w:t>
      </w:r>
      <w:r w:rsidRPr="00FB6F5D">
        <w:rPr>
          <w:b/>
        </w:rPr>
        <w:t xml:space="preserve">doklady ve </w:t>
      </w:r>
      <w:r w:rsidR="00FB6F5D">
        <w:rPr>
          <w:b/>
        </w:rPr>
        <w:t>2</w:t>
      </w:r>
      <w:r w:rsidR="00FB6F5D" w:rsidRPr="00FB6F5D">
        <w:rPr>
          <w:b/>
        </w:rPr>
        <w:t xml:space="preserve"> </w:t>
      </w:r>
      <w:r w:rsidRPr="00FB6F5D">
        <w:rPr>
          <w:b/>
        </w:rPr>
        <w:t>vyhotoveních</w:t>
      </w:r>
      <w:r w:rsidRPr="00FB6F5D">
        <w:t>:</w:t>
      </w:r>
    </w:p>
    <w:p w14:paraId="052F5966" w14:textId="6D11738C" w:rsidR="0065300E" w:rsidRPr="006D0B02" w:rsidRDefault="0065300E" w:rsidP="0065300E">
      <w:pPr>
        <w:pStyle w:val="Nadpis7"/>
        <w:ind w:left="2410" w:hanging="850"/>
      </w:pPr>
      <w:r w:rsidRPr="006D0B02">
        <w:lastRenderedPageBreak/>
        <w:t xml:space="preserve">doklad o zajištění likvidace odpadů dle zákona č. </w:t>
      </w:r>
      <w:r w:rsidR="00FB7B10">
        <w:t xml:space="preserve">541/2020 </w:t>
      </w:r>
      <w:r w:rsidRPr="006D0B02">
        <w:t>Sb., o</w:t>
      </w:r>
      <w:r w:rsidR="00CA1050">
        <w:t> </w:t>
      </w:r>
      <w:r w:rsidRPr="006D0B02">
        <w:t>odpadech, v platném znění, a jeho prováděcích předpisů</w:t>
      </w:r>
    </w:p>
    <w:p w14:paraId="40A9C29C" w14:textId="77777777" w:rsidR="0065300E" w:rsidRPr="006D0B02" w:rsidRDefault="0065300E" w:rsidP="0065300E">
      <w:pPr>
        <w:pStyle w:val="Nadpis7"/>
        <w:ind w:left="2552" w:hanging="992"/>
      </w:pPr>
      <w:r w:rsidRPr="006D0B02">
        <w:t>stavební deník (deníky)</w:t>
      </w:r>
    </w:p>
    <w:p w14:paraId="4B9BB09D" w14:textId="07DEF2C5" w:rsidR="0065300E" w:rsidRPr="006D0B02" w:rsidRDefault="0065300E" w:rsidP="0065300E">
      <w:pPr>
        <w:pStyle w:val="Nadpis7"/>
        <w:ind w:left="2552" w:hanging="992"/>
      </w:pPr>
      <w:r w:rsidRPr="006D0B02">
        <w:t xml:space="preserve">osvědčení o shodě vlastností </w:t>
      </w:r>
      <w:r w:rsidR="00EA621F">
        <w:t>použitých</w:t>
      </w:r>
      <w:r w:rsidRPr="006D0B02">
        <w:t xml:space="preserve"> materiálů a výrobků s technickými požadavky na ně kladenými nebo ujištění dle zákona č. 22/1997 Sb. ve znění pozdějších předpisů</w:t>
      </w:r>
    </w:p>
    <w:p w14:paraId="2ED35DFD" w14:textId="48E017AB" w:rsidR="0065300E" w:rsidRPr="006D0B02" w:rsidRDefault="0065300E" w:rsidP="0065300E">
      <w:pPr>
        <w:pStyle w:val="Nadpis7"/>
        <w:ind w:left="2552" w:hanging="992"/>
      </w:pPr>
      <w:r w:rsidRPr="006D0B02">
        <w:t>fotodokumentace, pokud již nebyla předána objednateli dříve</w:t>
      </w:r>
    </w:p>
    <w:p w14:paraId="3B1963FB" w14:textId="77777777" w:rsidR="008079A2" w:rsidRPr="006D0B02" w:rsidRDefault="008079A2" w:rsidP="0052508B">
      <w:pPr>
        <w:pStyle w:val="Nadpis6"/>
        <w:ind w:left="1560" w:hanging="709"/>
      </w:pPr>
      <w:r w:rsidRPr="00095D67">
        <w:t>Nedoloží</w:t>
      </w:r>
      <w:r w:rsidRPr="006D0B02">
        <w:t>-li zhotovitel sjednané doklady, nepovažuje se dílo za dokončené a schopné předání.</w:t>
      </w:r>
    </w:p>
    <w:p w14:paraId="581D6854" w14:textId="77777777" w:rsidR="008079A2" w:rsidRPr="006D0B02" w:rsidRDefault="008079A2" w:rsidP="0052508B">
      <w:pPr>
        <w:pStyle w:val="Nadpis6"/>
        <w:ind w:left="1560" w:hanging="709"/>
        <w:rPr>
          <w:b/>
        </w:rPr>
      </w:pPr>
      <w:r w:rsidRPr="006D0B02">
        <w:t xml:space="preserve">Nedohodnou-li se smluvní strany v rámci přejímacího řízení jinak, </w:t>
      </w:r>
      <w:r w:rsidRPr="006D0B02">
        <w:rPr>
          <w:b/>
        </w:rPr>
        <w:t>vyhotoví protokol</w:t>
      </w:r>
      <w:r w:rsidRPr="006D0B02">
        <w:t xml:space="preserve"> o předání a převzetí díla </w:t>
      </w:r>
      <w:r w:rsidRPr="006D0B02">
        <w:rPr>
          <w:b/>
        </w:rPr>
        <w:t>zhotovitel.</w:t>
      </w:r>
    </w:p>
    <w:p w14:paraId="7B3837AD" w14:textId="77777777" w:rsidR="008079A2" w:rsidRPr="006D0B02" w:rsidRDefault="008079A2" w:rsidP="0052508B">
      <w:pPr>
        <w:pStyle w:val="Nadpis6"/>
        <w:ind w:left="1560" w:hanging="709"/>
        <w:rPr>
          <w:b/>
        </w:rPr>
      </w:pPr>
      <w:r w:rsidRPr="006D0B02">
        <w:t xml:space="preserve">Odmítne-li objednatel řádně a včas zhotovené dílo převzít nebo </w:t>
      </w:r>
      <w:r w:rsidRPr="006D0B02">
        <w:rPr>
          <w:b/>
        </w:rPr>
        <w:t>nedojde-li k dohodě o předání</w:t>
      </w:r>
      <w:r w:rsidRPr="006D0B02">
        <w:t xml:space="preserve"> a převzetí díla, sepíšou strany o tom zápis, v němž uvedou svá stanoviska. Zhotovitel není v prodlení, jestliže objednatel odmítl bezdůvodně převzít řádně zhotovené dílo.</w:t>
      </w:r>
    </w:p>
    <w:p w14:paraId="36BCEDE5" w14:textId="77777777" w:rsidR="008079A2" w:rsidRPr="006D0B02" w:rsidRDefault="008079A2" w:rsidP="0052508B">
      <w:pPr>
        <w:pStyle w:val="Styl2"/>
        <w:tabs>
          <w:tab w:val="clear" w:pos="567"/>
        </w:tabs>
        <w:spacing w:line="240" w:lineRule="auto"/>
        <w:ind w:left="426" w:hanging="568"/>
        <w:rPr>
          <w:b/>
        </w:rPr>
      </w:pPr>
      <w:r w:rsidRPr="006D0B02">
        <w:t>Před předáním díla je povinen zhotovitel zajistit závěrečnou kontrolní prohlídku stavby za účasti TDS. Ze závěrečné prohlídky bude vyhotoven protokol, ve kterém bude uveden seznam vad a nedodělků a termín jejich odstranění.</w:t>
      </w:r>
    </w:p>
    <w:p w14:paraId="08FF4263" w14:textId="77777777" w:rsidR="00095D67" w:rsidRPr="00FB6F5D" w:rsidRDefault="00FE6230" w:rsidP="0052508B">
      <w:pPr>
        <w:pStyle w:val="Nadpis1"/>
        <w:spacing w:line="240" w:lineRule="auto"/>
      </w:pPr>
      <w:r w:rsidRPr="00FB6F5D">
        <w:t>ODPOVĚDNOST ZA VADY DÍLA, ZÁRUČNÍ DOBA</w:t>
      </w:r>
    </w:p>
    <w:p w14:paraId="43A27B6C" w14:textId="77777777" w:rsidR="00781AAD" w:rsidRPr="00FB6F5D" w:rsidRDefault="00E368C0" w:rsidP="0052508B">
      <w:pPr>
        <w:pStyle w:val="Styl2"/>
        <w:numPr>
          <w:ilvl w:val="1"/>
          <w:numId w:val="25"/>
        </w:numPr>
        <w:tabs>
          <w:tab w:val="clear" w:pos="567"/>
        </w:tabs>
        <w:spacing w:line="240" w:lineRule="auto"/>
        <w:ind w:left="426" w:hanging="568"/>
      </w:pPr>
      <w:r w:rsidRPr="00FB6F5D">
        <w:t>Zhotovitel odpovídá za vady díla, které má dílo při jeho převzetí objednatelem, a rovněž tak za vady, které se vyskytnou po jeho převzetí v průběhu záruční doby.</w:t>
      </w:r>
    </w:p>
    <w:p w14:paraId="4B65C58F" w14:textId="22C8F54A" w:rsidR="00781AAD" w:rsidRPr="00FB6F5D" w:rsidRDefault="00E368C0" w:rsidP="0052508B">
      <w:pPr>
        <w:pStyle w:val="Styl2"/>
        <w:spacing w:line="240" w:lineRule="auto"/>
        <w:ind w:left="426" w:hanging="568"/>
      </w:pPr>
      <w:r w:rsidRPr="00FB6F5D">
        <w:t xml:space="preserve">Zhotovitel poskytuje na dílo zhotovené podle této smlouvy záruku za jakost v délce trvání </w:t>
      </w:r>
      <w:r w:rsidR="00886899" w:rsidRPr="00886899">
        <w:rPr>
          <w:b/>
        </w:rPr>
        <w:t>48</w:t>
      </w:r>
      <w:r w:rsidR="00781AAD" w:rsidRPr="00886899">
        <w:rPr>
          <w:b/>
          <w:bCs/>
        </w:rPr>
        <w:t xml:space="preserve"> </w:t>
      </w:r>
      <w:r w:rsidRPr="0065300E">
        <w:rPr>
          <w:b/>
          <w:bCs/>
        </w:rPr>
        <w:t>měsíců</w:t>
      </w:r>
      <w:r w:rsidRPr="00A65724">
        <w:t>.</w:t>
      </w:r>
      <w:r w:rsidRPr="00FB6F5D">
        <w:t xml:space="preserve"> Záruční doba běží ode dne následujícího po dni podpisu zápisu o předání a převzetí díla, resp. po případném odstranění vad či nedodělků, vytčenýc</w:t>
      </w:r>
      <w:r w:rsidR="00DD19FC" w:rsidRPr="00FB6F5D">
        <w:t>h zhotoviteli při předání díla.</w:t>
      </w:r>
    </w:p>
    <w:p w14:paraId="1A58EB4C" w14:textId="77777777" w:rsidR="00E368C0" w:rsidRPr="00FB6F5D" w:rsidRDefault="00E368C0" w:rsidP="0052508B">
      <w:pPr>
        <w:pStyle w:val="Styl2"/>
        <w:spacing w:line="240" w:lineRule="auto"/>
        <w:ind w:left="426" w:hanging="568"/>
      </w:pPr>
      <w:r w:rsidRPr="00FB6F5D">
        <w:t>Objednatel je povinen vady díla písemně reklamovat u zhotovitele bez zbytečného odkladu po jejich zjištění. Reklamace se považuje za včas uplatněnou, byla-li nejpozději v poslední den záruční lhůty doručena zhotoviteli.</w:t>
      </w:r>
    </w:p>
    <w:p w14:paraId="60478F1C" w14:textId="77777777" w:rsidR="00E368C0" w:rsidRPr="00FB6F5D" w:rsidRDefault="00E368C0" w:rsidP="0052508B">
      <w:pPr>
        <w:pStyle w:val="Styl2"/>
        <w:spacing w:line="240" w:lineRule="auto"/>
        <w:ind w:left="426" w:hanging="568"/>
      </w:pPr>
      <w:r w:rsidRPr="00FB6F5D">
        <w:t>V reklamaci musí být vady popsány a uvedeno, jak se projevují. Dále v reklamaci musí objednatel uvést, jakým způsobem požaduje sjednat nápravu. Objednatel je oprávněn požadovat buď odstranění vady opravou, je-li vada opravitelná, pokud opravitelná není, odstranění vady dodáním náhradního plnění (u vad materiálů, zařizovacích předmětů, svítidel apod.), anebo přiměřenou slevu z ceny díla.</w:t>
      </w:r>
    </w:p>
    <w:p w14:paraId="344A1078" w14:textId="1A8148DF" w:rsidR="00972435" w:rsidRPr="00FB6F5D" w:rsidRDefault="00E368C0" w:rsidP="0052508B">
      <w:pPr>
        <w:pStyle w:val="Styl2"/>
        <w:spacing w:line="240" w:lineRule="auto"/>
        <w:ind w:left="426" w:hanging="568"/>
      </w:pPr>
      <w:r w:rsidRPr="00FB6F5D">
        <w:t>Zhotovitel je povinen nastoupit neprodleně k odstranění reklamované vady, nejpozději však do</w:t>
      </w:r>
      <w:r w:rsidR="003B4BC0" w:rsidRPr="00FB6F5D">
        <w:t xml:space="preserve"> 7</w:t>
      </w:r>
      <w:r w:rsidRPr="00FB6F5D">
        <w:t> dnů po obdržení reklamace, není-li dohodnuto jinak. Pokud tak neučiní, je povinen uhradit objedna</w:t>
      </w:r>
      <w:r w:rsidR="00990C1E" w:rsidRPr="00FB6F5D">
        <w:t xml:space="preserve">teli smluvní pokutu podle </w:t>
      </w:r>
      <w:r w:rsidR="004C131B" w:rsidRPr="00017E0E">
        <w:fldChar w:fldCharType="begin"/>
      </w:r>
      <w:r w:rsidR="009D4249" w:rsidRPr="00FB6F5D">
        <w:instrText xml:space="preserve"> REF _Ref26950330 \r \h </w:instrText>
      </w:r>
      <w:r w:rsidR="00FB6F5D">
        <w:instrText xml:space="preserve"> \* MERGEFORMAT </w:instrText>
      </w:r>
      <w:r w:rsidR="004C131B" w:rsidRPr="00017E0E">
        <w:fldChar w:fldCharType="separate"/>
      </w:r>
      <w:r w:rsidR="00DF11B4">
        <w:t>13.3</w:t>
      </w:r>
      <w:r w:rsidR="004C131B" w:rsidRPr="00017E0E">
        <w:fldChar w:fldCharType="end"/>
      </w:r>
      <w:r w:rsidRPr="00FB6F5D">
        <w:t xml:space="preserve"> této smlouvy.</w:t>
      </w:r>
    </w:p>
    <w:p w14:paraId="1866A9A2" w14:textId="77777777" w:rsidR="00781AAD" w:rsidRPr="00FB6F5D" w:rsidRDefault="00E368C0" w:rsidP="0052508B">
      <w:pPr>
        <w:pStyle w:val="Styl2"/>
        <w:spacing w:line="240" w:lineRule="auto"/>
        <w:ind w:left="426" w:hanging="568"/>
      </w:pPr>
      <w:r w:rsidRPr="00FB6F5D">
        <w:t>O odstranění vady sepíší smluvní strany písemný protokol. V něm bude mj. uvedeno, kdy bylo příslušné právo z odpovědnosti za vady uplatněno, jak byla oprava provedena a doba jejího trvání. Doba od řádného uplatnění reklamace až do odstranění vady (provedení opravy) se do záruční doby nezapočítává a záruční doba se o tuto dobu prodlužuje.</w:t>
      </w:r>
    </w:p>
    <w:p w14:paraId="35865DC1" w14:textId="77777777" w:rsidR="00781AAD" w:rsidRPr="00FB6F5D" w:rsidRDefault="00E368C0" w:rsidP="0052508B">
      <w:pPr>
        <w:pStyle w:val="Styl2"/>
        <w:spacing w:line="240" w:lineRule="auto"/>
        <w:ind w:left="426" w:hanging="568"/>
      </w:pPr>
      <w:r w:rsidRPr="00FB6F5D">
        <w:t>Objednatel je povinen umožnit zhotoviteli přístup do prostor nezbytných pro odstranění vad a vytvořit podmínky pro jejich odstranění. Pokud tak neučiní, není zhotovitel v prodlení s termínem nastoupení na odstranění vady, ani s dohodnutým termínem pro odstranění vady.</w:t>
      </w:r>
    </w:p>
    <w:p w14:paraId="7EC78DE6" w14:textId="77777777" w:rsidR="00E368C0" w:rsidRDefault="00E368C0" w:rsidP="0052508B">
      <w:pPr>
        <w:pStyle w:val="Styl2"/>
        <w:spacing w:line="240" w:lineRule="auto"/>
        <w:ind w:left="426" w:hanging="568"/>
      </w:pPr>
      <w:r w:rsidRPr="00FB6F5D">
        <w:t>Zhotovitel neodpovídá za vady díla, které byly způsobeny okolnostmi na straně objednatele, případně běžným opotřebením. Neodpovídá rovněž za vady způsobené dodržením nevhodných pokynů a podkladů daných mu objednatelem, jestliže zhotovitel na nevhodnost těchto pokynů či podkladů písemně upozornil a objednatel na jejich dodržení trval, nebo jestli zhotovitel tuto nevhodnost ani při vynaložení odborné péče nemohl zjistit.</w:t>
      </w:r>
    </w:p>
    <w:p w14:paraId="489BBA1F" w14:textId="77777777" w:rsidR="00A36E47" w:rsidRPr="0032643F" w:rsidRDefault="00781AAD" w:rsidP="0052508B">
      <w:pPr>
        <w:pStyle w:val="Nadpis1"/>
        <w:spacing w:line="240" w:lineRule="auto"/>
      </w:pPr>
      <w:bookmarkStart w:id="13" w:name="_SMLUVNÍ_POKUTY"/>
      <w:bookmarkEnd w:id="13"/>
      <w:r w:rsidRPr="0032643F">
        <w:t>S</w:t>
      </w:r>
      <w:r w:rsidR="00972435" w:rsidRPr="0032643F">
        <w:t>MLUVNÍ POKUTY</w:t>
      </w:r>
    </w:p>
    <w:p w14:paraId="194023FC" w14:textId="3F8DC75A" w:rsidR="000356D8" w:rsidRPr="0032643F" w:rsidRDefault="000356D8" w:rsidP="0052508B">
      <w:pPr>
        <w:pStyle w:val="Styl2"/>
        <w:numPr>
          <w:ilvl w:val="1"/>
          <w:numId w:val="19"/>
        </w:numPr>
        <w:tabs>
          <w:tab w:val="clear" w:pos="567"/>
        </w:tabs>
        <w:spacing w:line="240" w:lineRule="auto"/>
        <w:ind w:left="426" w:hanging="568"/>
      </w:pPr>
      <w:r w:rsidRPr="0032643F">
        <w:t xml:space="preserve">Zhotovitel zaplatí objednateli smluvní pokutu ve výši </w:t>
      </w:r>
      <w:r w:rsidR="004E77EF">
        <w:rPr>
          <w:b/>
          <w:bCs/>
        </w:rPr>
        <w:t>0,2 % z ceny díla bez DPH</w:t>
      </w:r>
      <w:r w:rsidRPr="0032643F">
        <w:t xml:space="preserve"> za každý započatý kalendářní den prodlení s předáním díla oproti termínu dokončení díla dle této smlouvy; </w:t>
      </w:r>
    </w:p>
    <w:p w14:paraId="4CB14387" w14:textId="529CCE5E" w:rsidR="000356D8" w:rsidRPr="00FB6F5D" w:rsidRDefault="000356D8" w:rsidP="0052508B">
      <w:pPr>
        <w:pStyle w:val="Styl2"/>
        <w:tabs>
          <w:tab w:val="clear" w:pos="567"/>
        </w:tabs>
        <w:spacing w:line="240" w:lineRule="auto"/>
        <w:ind w:left="426" w:hanging="568"/>
      </w:pPr>
      <w:r w:rsidRPr="0032643F">
        <w:t>Zhotovitel zaplatí objednateli smluvní pokutu za</w:t>
      </w:r>
      <w:r w:rsidRPr="0032643F">
        <w:rPr>
          <w:b/>
        </w:rPr>
        <w:t xml:space="preserve"> prodlení</w:t>
      </w:r>
      <w:r w:rsidRPr="00FB6F5D">
        <w:rPr>
          <w:b/>
        </w:rPr>
        <w:t xml:space="preserve"> s odstraňováním vad</w:t>
      </w:r>
      <w:r w:rsidRPr="00FB6F5D">
        <w:t xml:space="preserve"> a nedodělků </w:t>
      </w:r>
      <w:r w:rsidRPr="00FB6F5D">
        <w:lastRenderedPageBreak/>
        <w:t>zjištěných v rámci přejímacího řízení nebo závěrečné kontrolní prohlídce stavby</w:t>
      </w:r>
      <w:r w:rsidRPr="00FB6F5D">
        <w:rPr>
          <w:b/>
        </w:rPr>
        <w:t xml:space="preserve"> ve výši </w:t>
      </w:r>
      <w:r w:rsidR="004E77EF">
        <w:rPr>
          <w:b/>
          <w:bCs/>
        </w:rPr>
        <w:t>0,2 % z ceny díla bez DPH</w:t>
      </w:r>
      <w:r w:rsidRPr="00FB6F5D">
        <w:rPr>
          <w:b/>
        </w:rPr>
        <w:t xml:space="preserve"> </w:t>
      </w:r>
      <w:r w:rsidRPr="00FB6F5D">
        <w:t>za každou vadu a započatý kalendářní den prodlení s odstraněním vady;</w:t>
      </w:r>
    </w:p>
    <w:p w14:paraId="477868BC" w14:textId="71F7A2C2" w:rsidR="000356D8" w:rsidRPr="00FB6F5D" w:rsidRDefault="000356D8" w:rsidP="0052508B">
      <w:pPr>
        <w:pStyle w:val="Styl2"/>
        <w:tabs>
          <w:tab w:val="clear" w:pos="567"/>
        </w:tabs>
        <w:spacing w:line="240" w:lineRule="auto"/>
        <w:ind w:left="426" w:hanging="568"/>
      </w:pPr>
      <w:bookmarkStart w:id="14" w:name="_Ref26950330"/>
      <w:r w:rsidRPr="00FB6F5D">
        <w:t xml:space="preserve">Zhotovitel zaplatí objednateli smluvní pokutu za prodlení s termínem </w:t>
      </w:r>
      <w:r w:rsidRPr="00FB6F5D">
        <w:rPr>
          <w:b/>
        </w:rPr>
        <w:t>nastoupení k</w:t>
      </w:r>
      <w:r w:rsidRPr="00FB6F5D">
        <w:t> </w:t>
      </w:r>
      <w:r w:rsidRPr="00FB6F5D">
        <w:rPr>
          <w:b/>
        </w:rPr>
        <w:t>odstranění reklamovaných vad</w:t>
      </w:r>
      <w:r w:rsidRPr="00FB6F5D">
        <w:t xml:space="preserve"> v záruční době </w:t>
      </w:r>
      <w:r w:rsidRPr="00FB6F5D">
        <w:rPr>
          <w:b/>
        </w:rPr>
        <w:t xml:space="preserve">ve výši </w:t>
      </w:r>
      <w:r w:rsidR="004E77EF">
        <w:rPr>
          <w:b/>
          <w:bCs/>
        </w:rPr>
        <w:t>0,2 % z ceny díla bez DPH</w:t>
      </w:r>
      <w:r w:rsidR="004E77EF" w:rsidRPr="0032643F">
        <w:t xml:space="preserve"> </w:t>
      </w:r>
      <w:r w:rsidRPr="00FB6F5D">
        <w:t>za každou vadu a kalendářní den prodlení;</w:t>
      </w:r>
      <w:bookmarkEnd w:id="14"/>
    </w:p>
    <w:p w14:paraId="7156D434" w14:textId="68DAB5CE" w:rsidR="000356D8" w:rsidRPr="00FB6F5D" w:rsidRDefault="000356D8" w:rsidP="0052508B">
      <w:pPr>
        <w:pStyle w:val="Styl2"/>
        <w:tabs>
          <w:tab w:val="clear" w:pos="567"/>
        </w:tabs>
        <w:spacing w:line="240" w:lineRule="auto"/>
        <w:ind w:left="426" w:hanging="568"/>
      </w:pPr>
      <w:r w:rsidRPr="00FB6F5D">
        <w:t>Zhotovitel zaplatí objednateli smluvní pokutu za prodlení s </w:t>
      </w:r>
      <w:r w:rsidRPr="00FB6F5D">
        <w:rPr>
          <w:b/>
        </w:rPr>
        <w:t>odstraněním reklamované vady</w:t>
      </w:r>
      <w:r w:rsidRPr="00FB6F5D">
        <w:t xml:space="preserve"> v dohodnuté lhůtě ve výši </w:t>
      </w:r>
      <w:r w:rsidR="004E77EF">
        <w:rPr>
          <w:b/>
          <w:bCs/>
        </w:rPr>
        <w:t>0,2 % z ceny díla bez DPH</w:t>
      </w:r>
      <w:r w:rsidRPr="00FB6F5D">
        <w:rPr>
          <w:b/>
        </w:rPr>
        <w:t xml:space="preserve"> </w:t>
      </w:r>
      <w:r w:rsidRPr="00FB6F5D">
        <w:t>za každou vadu a započatý kalendářní den prodlení od dohodnutého termínu odstranění vady;</w:t>
      </w:r>
    </w:p>
    <w:p w14:paraId="2B17BBEA" w14:textId="77777777" w:rsidR="000356D8" w:rsidRPr="00FB6F5D" w:rsidRDefault="000356D8" w:rsidP="0052508B">
      <w:pPr>
        <w:pStyle w:val="Styl2"/>
        <w:tabs>
          <w:tab w:val="clear" w:pos="567"/>
        </w:tabs>
        <w:spacing w:line="240" w:lineRule="auto"/>
        <w:ind w:left="426" w:hanging="568"/>
      </w:pPr>
      <w:r w:rsidRPr="00FB6F5D">
        <w:t xml:space="preserve">Zhotovitel zaplatí objednateli smluvní pokutu v případě, že po dobu realizace stavby nebude po celou pracovní dobu </w:t>
      </w:r>
      <w:r w:rsidRPr="00FB6F5D">
        <w:rPr>
          <w:b/>
        </w:rPr>
        <w:t>přítomna na staveništi osoba odpovědná</w:t>
      </w:r>
      <w:r w:rsidRPr="00FB6F5D">
        <w:t xml:space="preserve"> za vedení stavby </w:t>
      </w:r>
      <w:r w:rsidRPr="00FB6F5D">
        <w:rPr>
          <w:b/>
        </w:rPr>
        <w:t>(stavbyvedoucí)</w:t>
      </w:r>
      <w:r w:rsidRPr="00FB6F5D">
        <w:t xml:space="preserve">, a to za každý jednotlivý případ </w:t>
      </w:r>
      <w:r w:rsidRPr="00FB6F5D">
        <w:rPr>
          <w:b/>
        </w:rPr>
        <w:t xml:space="preserve">ve výši </w:t>
      </w:r>
      <w:r w:rsidR="00711716" w:rsidRPr="00A65724">
        <w:rPr>
          <w:b/>
        </w:rPr>
        <w:t>1.000</w:t>
      </w:r>
      <w:r w:rsidRPr="00FB6F5D">
        <w:rPr>
          <w:b/>
        </w:rPr>
        <w:t xml:space="preserve"> Kč;</w:t>
      </w:r>
    </w:p>
    <w:p w14:paraId="4890BE93" w14:textId="73AC55B0" w:rsidR="00036E46" w:rsidRPr="00FB6F5D" w:rsidRDefault="000356D8" w:rsidP="0052508B">
      <w:pPr>
        <w:pStyle w:val="Styl2"/>
        <w:tabs>
          <w:tab w:val="clear" w:pos="567"/>
        </w:tabs>
        <w:spacing w:line="240" w:lineRule="auto"/>
        <w:ind w:left="426" w:hanging="568"/>
      </w:pPr>
      <w:r w:rsidRPr="00FB6F5D">
        <w:t xml:space="preserve">Zhotovitel zaplatí objednateli smluvní pokutu za </w:t>
      </w:r>
      <w:r w:rsidRPr="00FB6F5D">
        <w:rPr>
          <w:b/>
        </w:rPr>
        <w:t xml:space="preserve">včas nevyklizené staveniště ve výši </w:t>
      </w:r>
      <w:r w:rsidR="004E77EF">
        <w:rPr>
          <w:b/>
          <w:bCs/>
        </w:rPr>
        <w:t>0,2 % z ceny díla bez DPH</w:t>
      </w:r>
      <w:r w:rsidRPr="00FB6F5D">
        <w:rPr>
          <w:b/>
        </w:rPr>
        <w:t xml:space="preserve"> </w:t>
      </w:r>
      <w:r w:rsidRPr="00FB6F5D">
        <w:t>za každý započatý kalendářní den prodlení;</w:t>
      </w:r>
    </w:p>
    <w:p w14:paraId="73EBDA93" w14:textId="77777777" w:rsidR="00BC2C92" w:rsidRPr="00FB6F5D" w:rsidRDefault="00BC2C92" w:rsidP="0052508B">
      <w:pPr>
        <w:pStyle w:val="Styl2"/>
        <w:tabs>
          <w:tab w:val="clear" w:pos="567"/>
        </w:tabs>
        <w:spacing w:line="240" w:lineRule="auto"/>
        <w:ind w:left="426" w:hanging="568"/>
      </w:pPr>
      <w:r w:rsidRPr="00FB6F5D">
        <w:t xml:space="preserve">Zhotovitel zaplatí objednateli pokutu za porušení povinnosti dodržet v místě staveniště zákaz kouření ve výši </w:t>
      </w:r>
      <w:r w:rsidR="00711716" w:rsidRPr="00FB6F5D">
        <w:t>1.000</w:t>
      </w:r>
      <w:r w:rsidRPr="00FB6F5D">
        <w:t xml:space="preserve"> Kč za každý jednotlivý případ.</w:t>
      </w:r>
    </w:p>
    <w:p w14:paraId="3A2D3D0D" w14:textId="77777777" w:rsidR="00AD233B" w:rsidRPr="00FB6F5D" w:rsidRDefault="00036E46" w:rsidP="0052508B">
      <w:pPr>
        <w:pStyle w:val="Styl2"/>
        <w:tabs>
          <w:tab w:val="clear" w:pos="567"/>
        </w:tabs>
        <w:spacing w:line="240" w:lineRule="auto"/>
        <w:ind w:left="426" w:hanging="568"/>
      </w:pPr>
      <w:r w:rsidRPr="00FB6F5D">
        <w:t>Z</w:t>
      </w:r>
      <w:r w:rsidR="000356D8" w:rsidRPr="00FB6F5D">
        <w:t xml:space="preserve">hotovitel zaplatí objednateli smluvní pokutu za </w:t>
      </w:r>
      <w:r w:rsidR="000356D8" w:rsidRPr="00FB6F5D">
        <w:rPr>
          <w:b/>
        </w:rPr>
        <w:t>porušení</w:t>
      </w:r>
      <w:r w:rsidR="000356D8" w:rsidRPr="00FB6F5D">
        <w:t xml:space="preserve"> povinností v rámci BOZP na staveništi uložených mu touto </w:t>
      </w:r>
      <w:r w:rsidR="000356D8" w:rsidRPr="00FB6F5D">
        <w:rPr>
          <w:b/>
        </w:rPr>
        <w:t>smlouvou a zákonem č. 309/2006 Sb</w:t>
      </w:r>
      <w:r w:rsidR="000356D8" w:rsidRPr="00FB6F5D">
        <w:t xml:space="preserve">. a prováděcími předpisy, a to za každý jednotlivý případ </w:t>
      </w:r>
      <w:r w:rsidR="000356D8" w:rsidRPr="00FB6F5D">
        <w:rPr>
          <w:b/>
        </w:rPr>
        <w:t xml:space="preserve">ve výši </w:t>
      </w:r>
      <w:r w:rsidR="00711716" w:rsidRPr="00A65724">
        <w:rPr>
          <w:b/>
        </w:rPr>
        <w:t>500</w:t>
      </w:r>
      <w:r w:rsidR="000356D8" w:rsidRPr="00FB6F5D">
        <w:rPr>
          <w:b/>
        </w:rPr>
        <w:t xml:space="preserve"> Kč;</w:t>
      </w:r>
    </w:p>
    <w:p w14:paraId="748BFB1A" w14:textId="2EAB775E" w:rsidR="00247210" w:rsidRPr="00FB6F5D" w:rsidRDefault="00AD233B" w:rsidP="0052508B">
      <w:pPr>
        <w:pStyle w:val="Styl2"/>
        <w:tabs>
          <w:tab w:val="clear" w:pos="567"/>
        </w:tabs>
        <w:spacing w:line="240" w:lineRule="auto"/>
        <w:ind w:left="426" w:hanging="568"/>
        <w:rPr>
          <w:b/>
          <w:bCs/>
        </w:rPr>
      </w:pPr>
      <w:r w:rsidRPr="00FB6F5D">
        <w:t>Zhotovitel zaplatí objednateli smluvní pokutu, pokud na staveniště neumístí štítek stavby nebo informační tabuli s identifikačními údaji stavby v souladu s </w:t>
      </w:r>
      <w:r w:rsidRPr="00A65724">
        <w:t xml:space="preserve">odst. </w:t>
      </w:r>
      <w:r w:rsidR="004C131B" w:rsidRPr="00A65724">
        <w:fldChar w:fldCharType="begin"/>
      </w:r>
      <w:r w:rsidR="00990C1E" w:rsidRPr="00A65724">
        <w:instrText xml:space="preserve"> REF _Ref356221692 \r \h </w:instrText>
      </w:r>
      <w:r w:rsidR="00FB6F5D" w:rsidRPr="00FB6F5D">
        <w:instrText xml:space="preserve"> \* MERGEFORMAT </w:instrText>
      </w:r>
      <w:r w:rsidR="004C131B" w:rsidRPr="00A65724">
        <w:fldChar w:fldCharType="separate"/>
      </w:r>
      <w:r w:rsidR="00DF11B4">
        <w:rPr>
          <w:b/>
          <w:bCs/>
        </w:rPr>
        <w:t>Chyba! Nenalezen zdroj odkazů.</w:t>
      </w:r>
      <w:r w:rsidR="004C131B" w:rsidRPr="00A65724">
        <w:fldChar w:fldCharType="end"/>
      </w:r>
      <w:r w:rsidR="00990C1E" w:rsidRPr="00A65724">
        <w:t xml:space="preserve"> </w:t>
      </w:r>
      <w:r w:rsidRPr="00A65724">
        <w:t>této</w:t>
      </w:r>
      <w:r w:rsidRPr="00FB6F5D">
        <w:t xml:space="preserve"> smlouvy, a to ve výši </w:t>
      </w:r>
      <w:r w:rsidR="00711716" w:rsidRPr="00A65724">
        <w:t>500</w:t>
      </w:r>
      <w:r w:rsidRPr="00A65724">
        <w:t>,-</w:t>
      </w:r>
      <w:r w:rsidRPr="00FB6F5D">
        <w:t xml:space="preserve"> Kč za každý jednotlivý případ;</w:t>
      </w:r>
    </w:p>
    <w:p w14:paraId="392D1D6A" w14:textId="6C916606" w:rsidR="00AD233B" w:rsidRPr="00247210" w:rsidRDefault="00106984" w:rsidP="0052508B">
      <w:pPr>
        <w:pStyle w:val="Styl2"/>
        <w:tabs>
          <w:tab w:val="clear" w:pos="567"/>
          <w:tab w:val="clear" w:pos="9638"/>
        </w:tabs>
        <w:spacing w:line="240" w:lineRule="auto"/>
        <w:ind w:left="426" w:hanging="568"/>
        <w:rPr>
          <w:b/>
          <w:bCs/>
        </w:rPr>
      </w:pPr>
      <w:r w:rsidRPr="00FB6F5D">
        <w:t>Z</w:t>
      </w:r>
      <w:r w:rsidR="00AD233B" w:rsidRPr="00FB6F5D">
        <w:t>hotovitel zaplatí objednateli smluvní pokutu za nedodržení režimu stavebního deníku dle odst.</w:t>
      </w:r>
      <w:r w:rsidR="00990C1E" w:rsidRPr="00FB6F5D">
        <w:t xml:space="preserve"> </w:t>
      </w:r>
      <w:r w:rsidR="00673953">
        <w:t xml:space="preserve">8.13 </w:t>
      </w:r>
      <w:r w:rsidR="00AD233B" w:rsidRPr="00FB6F5D">
        <w:t xml:space="preserve">této smlouvy, a to ve výši </w:t>
      </w:r>
      <w:r w:rsidR="00711716" w:rsidRPr="00A65724">
        <w:t>500</w:t>
      </w:r>
      <w:r w:rsidR="00247210" w:rsidRPr="00FB6F5D">
        <w:t xml:space="preserve"> Kč za</w:t>
      </w:r>
      <w:r w:rsidR="00247210">
        <w:t xml:space="preserve"> každý jednotlivý případ;</w:t>
      </w:r>
    </w:p>
    <w:p w14:paraId="12CE46D9" w14:textId="74564718" w:rsidR="00247210" w:rsidRPr="00FB6F5D" w:rsidRDefault="00106984" w:rsidP="0052508B">
      <w:pPr>
        <w:pStyle w:val="Styl2"/>
        <w:tabs>
          <w:tab w:val="clear" w:pos="567"/>
          <w:tab w:val="clear" w:pos="9638"/>
        </w:tabs>
        <w:spacing w:line="240" w:lineRule="auto"/>
        <w:ind w:left="426" w:hanging="568"/>
        <w:rPr>
          <w:b/>
          <w:bCs/>
        </w:rPr>
      </w:pPr>
      <w:bookmarkStart w:id="15" w:name="_Ref26948267"/>
      <w:r>
        <w:t>Z</w:t>
      </w:r>
      <w:r w:rsidR="00AD233B" w:rsidRPr="00433A59">
        <w:t xml:space="preserve">hotovitel zaplatí objednateli smluvní pokutu, pokud nebude průběžně pořizovat fotodokumentaci stavebních a zejména zakrývaných prací dle odst. </w:t>
      </w:r>
      <w:r w:rsidR="004C131B" w:rsidRPr="00017E0E">
        <w:fldChar w:fldCharType="begin"/>
      </w:r>
      <w:r w:rsidR="00990C1E" w:rsidRPr="00FB6F5D">
        <w:instrText xml:space="preserve"> REF _Ref26948560 \r \h </w:instrText>
      </w:r>
      <w:r w:rsidR="00FB6F5D">
        <w:instrText xml:space="preserve"> \* MERGEFORMAT </w:instrText>
      </w:r>
      <w:r w:rsidR="004C131B" w:rsidRPr="00017E0E">
        <w:fldChar w:fldCharType="separate"/>
      </w:r>
      <w:r w:rsidR="00DF11B4">
        <w:t>8.16</w:t>
      </w:r>
      <w:r w:rsidR="004C131B" w:rsidRPr="00017E0E">
        <w:fldChar w:fldCharType="end"/>
      </w:r>
      <w:r w:rsidR="00990C1E" w:rsidRPr="00A65724">
        <w:t xml:space="preserve"> </w:t>
      </w:r>
      <w:r w:rsidR="00AD233B" w:rsidRPr="00A65724">
        <w:t>t</w:t>
      </w:r>
      <w:r w:rsidR="00AD233B" w:rsidRPr="00FB6F5D">
        <w:t xml:space="preserve">éto smlouvy, a to ve výši </w:t>
      </w:r>
      <w:r w:rsidR="00711716" w:rsidRPr="00A65724">
        <w:t>1.000</w:t>
      </w:r>
      <w:r w:rsidR="00AD233B" w:rsidRPr="00A65724">
        <w:t xml:space="preserve"> Kč za každý jednotlivý případ;</w:t>
      </w:r>
      <w:bookmarkEnd w:id="15"/>
    </w:p>
    <w:p w14:paraId="0E80B66C" w14:textId="26CE107F" w:rsidR="00AD233B" w:rsidRPr="00A65724" w:rsidRDefault="00106984" w:rsidP="0052508B">
      <w:pPr>
        <w:pStyle w:val="Styl2"/>
        <w:tabs>
          <w:tab w:val="clear" w:pos="567"/>
          <w:tab w:val="clear" w:pos="9638"/>
        </w:tabs>
        <w:spacing w:line="240" w:lineRule="auto"/>
        <w:ind w:left="426" w:hanging="568"/>
        <w:rPr>
          <w:b/>
          <w:bCs/>
        </w:rPr>
      </w:pPr>
      <w:r w:rsidRPr="00FB6F5D">
        <w:t>Z</w:t>
      </w:r>
      <w:r w:rsidR="00AD233B" w:rsidRPr="00FB6F5D">
        <w:t xml:space="preserve">hotovitel zaplatí objednateli smluvní pokutu za prodlení s předáním pojistné smlouvy na </w:t>
      </w:r>
      <w:r w:rsidR="00AD233B" w:rsidRPr="00A65724">
        <w:t xml:space="preserve">odpovědnost za škodu způsobenou třetí osobě dle odst. </w:t>
      </w:r>
      <w:r w:rsidR="004C131B" w:rsidRPr="00A65724">
        <w:fldChar w:fldCharType="begin"/>
      </w:r>
      <w:r w:rsidR="00AD233B" w:rsidRPr="00A65724">
        <w:instrText xml:space="preserve"> REF _Ref356222540 \r \h  \* MERGEFORMAT </w:instrText>
      </w:r>
      <w:r w:rsidR="004C131B" w:rsidRPr="00A65724">
        <w:fldChar w:fldCharType="separate"/>
      </w:r>
      <w:r w:rsidR="00DF11B4">
        <w:t>9.3</w:t>
      </w:r>
      <w:r w:rsidR="004C131B" w:rsidRPr="00A65724">
        <w:fldChar w:fldCharType="end"/>
      </w:r>
      <w:r w:rsidR="00AD233B" w:rsidRPr="00A65724">
        <w:t xml:space="preserve">. této smlouvy, a to ve výši </w:t>
      </w:r>
      <w:r w:rsidR="004E77EF">
        <w:rPr>
          <w:b/>
          <w:bCs/>
        </w:rPr>
        <w:t>0,2 % z ceny díla bez DPH</w:t>
      </w:r>
      <w:r w:rsidR="002F5F3C" w:rsidRPr="00A65724">
        <w:t xml:space="preserve"> za každý den prodlení</w:t>
      </w:r>
      <w:r w:rsidR="007829CB">
        <w:t>;</w:t>
      </w:r>
    </w:p>
    <w:p w14:paraId="7AE2FA90" w14:textId="317CC000" w:rsidR="00CD5F11" w:rsidRPr="00A65724" w:rsidRDefault="00CD5F11" w:rsidP="0052508B">
      <w:pPr>
        <w:pStyle w:val="Styl2"/>
        <w:tabs>
          <w:tab w:val="clear" w:pos="567"/>
          <w:tab w:val="clear" w:pos="9638"/>
        </w:tabs>
        <w:spacing w:line="240" w:lineRule="auto"/>
        <w:ind w:left="426" w:hanging="568"/>
        <w:rPr>
          <w:b/>
          <w:bCs/>
        </w:rPr>
      </w:pPr>
      <w:bookmarkStart w:id="16" w:name="_Ref26522342"/>
      <w:r w:rsidRPr="00A65724">
        <w:t xml:space="preserve">Objednatel zaplatí zhotoviteli za prodlení s úhradou úplné faktury, oprávněně vystavené po splnění podmínek stanovených touto smlouvou a doručené objednateli, </w:t>
      </w:r>
      <w:r w:rsidR="007D538C">
        <w:t>úrok z prodlení</w:t>
      </w:r>
      <w:r w:rsidRPr="00A65724">
        <w:t xml:space="preserve"> ve výši 0,05</w:t>
      </w:r>
      <w:r w:rsidR="0052508B">
        <w:t xml:space="preserve"> </w:t>
      </w:r>
      <w:r w:rsidRPr="00A65724">
        <w:t>% z dlužné částky za každý den prodlení.</w:t>
      </w:r>
      <w:bookmarkEnd w:id="16"/>
    </w:p>
    <w:p w14:paraId="70B36264" w14:textId="77777777" w:rsidR="00CD5F11" w:rsidRPr="00433A59" w:rsidRDefault="00CD5F11" w:rsidP="0052508B">
      <w:pPr>
        <w:pStyle w:val="Styl2"/>
        <w:tabs>
          <w:tab w:val="clear" w:pos="567"/>
          <w:tab w:val="clear" w:pos="9638"/>
        </w:tabs>
        <w:spacing w:line="240" w:lineRule="auto"/>
        <w:ind w:left="426" w:hanging="568"/>
      </w:pPr>
      <w:r w:rsidRPr="00433A59">
        <w:t xml:space="preserve">Smluvní strany se dohodly na možnosti </w:t>
      </w:r>
      <w:r w:rsidRPr="00433A59">
        <w:rPr>
          <w:b/>
        </w:rPr>
        <w:t>zápočtu pohledávky</w:t>
      </w:r>
      <w:r w:rsidRPr="00433A59">
        <w:t xml:space="preserve"> objednatele na zaplacení smluvní pokuty a náhrady škody na splatné i nesplatné pohledávky zhotovitele za objednatelem.</w:t>
      </w:r>
    </w:p>
    <w:p w14:paraId="2CD28EBD" w14:textId="77777777" w:rsidR="00CD5F11" w:rsidRPr="00433A59" w:rsidRDefault="00CD5F11" w:rsidP="0052508B">
      <w:pPr>
        <w:pStyle w:val="Styl2"/>
        <w:tabs>
          <w:tab w:val="clear" w:pos="567"/>
          <w:tab w:val="clear" w:pos="9638"/>
        </w:tabs>
        <w:spacing w:line="240" w:lineRule="auto"/>
        <w:ind w:left="426" w:hanging="568"/>
        <w:rPr>
          <w:b/>
          <w:bCs/>
        </w:rPr>
      </w:pPr>
      <w:r w:rsidRPr="00433A59">
        <w:t>Nebude-li smluvní pokuta započtena, sjednávají smluvní strany</w:t>
      </w:r>
      <w:r w:rsidRPr="00433A59">
        <w:rPr>
          <w:b/>
        </w:rPr>
        <w:t xml:space="preserve"> splatnost smluvních pokut</w:t>
      </w:r>
      <w:r w:rsidRPr="00433A59">
        <w:t xml:space="preserve"> na </w:t>
      </w:r>
      <w:r w:rsidRPr="00433A59">
        <w:rPr>
          <w:b/>
        </w:rPr>
        <w:t>14 kalendářních dnů</w:t>
      </w:r>
      <w:r w:rsidRPr="00433A59">
        <w:t xml:space="preserve"> ode dne doručení jejich vyúčtování.</w:t>
      </w:r>
    </w:p>
    <w:p w14:paraId="24BABE9B" w14:textId="77777777" w:rsidR="00CD5F11" w:rsidRPr="004E4365" w:rsidRDefault="00CD5F11" w:rsidP="0052508B">
      <w:pPr>
        <w:pStyle w:val="Styl2"/>
        <w:tabs>
          <w:tab w:val="clear" w:pos="567"/>
          <w:tab w:val="clear" w:pos="9638"/>
        </w:tabs>
        <w:spacing w:line="240" w:lineRule="auto"/>
        <w:ind w:left="426" w:hanging="568"/>
        <w:rPr>
          <w:b/>
          <w:bCs/>
        </w:rPr>
      </w:pPr>
      <w:r w:rsidRPr="0043724F">
        <w:t>Zaplacením</w:t>
      </w:r>
      <w:r w:rsidRPr="00433A59">
        <w:t xml:space="preserve"> jakékoli smluvní pokuty dle této smlouvy, </w:t>
      </w:r>
      <w:r w:rsidRPr="00433A59">
        <w:rPr>
          <w:b/>
        </w:rPr>
        <w:t>není dotčeno právo</w:t>
      </w:r>
      <w:r w:rsidRPr="00433A59">
        <w:t xml:space="preserve"> oprávněné strany na </w:t>
      </w:r>
      <w:r w:rsidRPr="00433A59">
        <w:rPr>
          <w:b/>
        </w:rPr>
        <w:t>náhradu škody</w:t>
      </w:r>
      <w:r w:rsidRPr="00433A59">
        <w:t xml:space="preserve"> způsobené porušením povinností dle této smlouvy ve výši přesahující uhrazenou smluvní pokutu.</w:t>
      </w:r>
    </w:p>
    <w:p w14:paraId="2B2F00E6" w14:textId="77777777" w:rsidR="00E368C0" w:rsidRPr="006D0B02" w:rsidRDefault="00CD5F11" w:rsidP="0052508B">
      <w:pPr>
        <w:pStyle w:val="Nadpis1"/>
        <w:spacing w:line="240" w:lineRule="auto"/>
      </w:pPr>
      <w:r w:rsidRPr="006D0B02">
        <w:t>ODSTOUPENÍ OD SMLOUVY</w:t>
      </w:r>
    </w:p>
    <w:p w14:paraId="4542410F" w14:textId="77777777" w:rsidR="00247210" w:rsidRPr="002D1893" w:rsidRDefault="000E1F2F" w:rsidP="0052508B">
      <w:pPr>
        <w:pStyle w:val="Styl2"/>
        <w:numPr>
          <w:ilvl w:val="1"/>
          <w:numId w:val="20"/>
        </w:numPr>
        <w:tabs>
          <w:tab w:val="clear" w:pos="567"/>
        </w:tabs>
        <w:spacing w:line="240" w:lineRule="auto"/>
        <w:ind w:left="426" w:hanging="568"/>
        <w:rPr>
          <w:b/>
          <w:bCs/>
        </w:rPr>
      </w:pPr>
      <w:r w:rsidRPr="00433A59">
        <w:t xml:space="preserve">Tato smlouva zanikne </w:t>
      </w:r>
      <w:r w:rsidRPr="002D1893">
        <w:rPr>
          <w:b/>
        </w:rPr>
        <w:t>splněním závazku</w:t>
      </w:r>
      <w:r w:rsidRPr="00433A59">
        <w:t xml:space="preserve"> dle ustanovení § 1908 občanského zákoníku nebo před uplynutím lhůty plnění z důvodu podstatného porušení povinností smluvních </w:t>
      </w:r>
      <w:proofErr w:type="gramStart"/>
      <w:r w:rsidRPr="00433A59">
        <w:t>stran - jednostranným</w:t>
      </w:r>
      <w:proofErr w:type="gramEnd"/>
      <w:r w:rsidRPr="00433A59">
        <w:t xml:space="preserve"> právním úkonem, tj. </w:t>
      </w:r>
      <w:r w:rsidRPr="002D1893">
        <w:rPr>
          <w:b/>
        </w:rPr>
        <w:t>odstoupením od smlouvy</w:t>
      </w:r>
      <w:r w:rsidRPr="00433A59">
        <w:t>. Dále může tato smlouva zaniknout dohodou, smluvních stran. Návrh na zánik smlouvy dohodou je oprávněna vystavit kterákoliv ze smluvních stran.</w:t>
      </w:r>
    </w:p>
    <w:p w14:paraId="19C6BD8F" w14:textId="77777777" w:rsidR="00247210" w:rsidRDefault="000E1F2F" w:rsidP="0052508B">
      <w:pPr>
        <w:pStyle w:val="Styl2"/>
        <w:tabs>
          <w:tab w:val="clear" w:pos="567"/>
        </w:tabs>
        <w:spacing w:line="240" w:lineRule="auto"/>
        <w:ind w:left="426" w:hanging="568"/>
        <w:rPr>
          <w:b/>
          <w:bCs/>
        </w:rPr>
      </w:pPr>
      <w:r w:rsidRPr="00433A59">
        <w:t xml:space="preserve">Kterákoliv smluvní strana je </w:t>
      </w:r>
      <w:r w:rsidRPr="00433A59">
        <w:rPr>
          <w:b/>
        </w:rPr>
        <w:t>povinna písemně oznámit druhé straně</w:t>
      </w:r>
      <w:r w:rsidRPr="00433A59">
        <w:t xml:space="preserve">, </w:t>
      </w:r>
      <w:r w:rsidRPr="00433A59">
        <w:rPr>
          <w:b/>
        </w:rPr>
        <w:t>že poruší</w:t>
      </w:r>
      <w:r w:rsidRPr="00433A59">
        <w:t xml:space="preserve"> své povinnosti plynoucí ze závazkového vztahu. Také je povinna oznámit skutečnosti, které se týkají podstatného zhoršení výrobních poměrů, majetkových poměrů, v případě zhotovitele pak i kapacitních či personálních poměrů, které by mohly mít i jednotlivě negativní vliv na plnění jeho povinností plynoucích z předmětné smlouvy. Je tedy povinna druhé straně oznámit povahu překážky vč. důvodů, které jí brání nebo budou bránit v plnění povinností a o jejich důsledcích. Oznámení musí být učiněno </w:t>
      </w:r>
      <w:r w:rsidRPr="00433A59">
        <w:rPr>
          <w:b/>
        </w:rPr>
        <w:t>písemně</w:t>
      </w:r>
      <w:r w:rsidRPr="00433A59">
        <w:t xml:space="preserve"> bez zbytečného odkladu poté, kdy se oznamující strana o překážce dozvěděla nebo při náležité péči mohla dozvědět. Lhůtou bez zbytečného odkladu </w:t>
      </w:r>
      <w:r w:rsidRPr="00433A59">
        <w:lastRenderedPageBreak/>
        <w:t xml:space="preserve">se </w:t>
      </w:r>
      <w:r w:rsidRPr="00FB6F5D">
        <w:t xml:space="preserve">rozumí </w:t>
      </w:r>
      <w:r w:rsidRPr="00A65724">
        <w:rPr>
          <w:b/>
        </w:rPr>
        <w:t>10</w:t>
      </w:r>
      <w:r w:rsidRPr="00433A59">
        <w:rPr>
          <w:b/>
        </w:rPr>
        <w:t xml:space="preserve"> dnů</w:t>
      </w:r>
      <w:r w:rsidRPr="00433A59">
        <w:t>. Oznámením se oznamující strana nezbavuje svých závazků ze smlouvy nebo povinností plynoucích z obecně závazných předpisů. Jestliže tuto povinnost oznamující strana nesplní, nebo není druhé straně zpráva doručena včas, má druhá strana nárok na náhradu škody, která jí tím vzniká a nárok na odstoupení od smlouvy.</w:t>
      </w:r>
    </w:p>
    <w:p w14:paraId="7862DA02" w14:textId="77777777" w:rsidR="00247210" w:rsidRDefault="000E1F2F" w:rsidP="0052508B">
      <w:pPr>
        <w:pStyle w:val="Styl2"/>
        <w:tabs>
          <w:tab w:val="clear" w:pos="567"/>
        </w:tabs>
        <w:spacing w:line="240" w:lineRule="auto"/>
        <w:ind w:left="426" w:hanging="568"/>
        <w:rPr>
          <w:b/>
          <w:bCs/>
        </w:rPr>
      </w:pPr>
      <w:r w:rsidRPr="00247210">
        <w:rPr>
          <w:b/>
        </w:rPr>
        <w:t>Odstoupení</w:t>
      </w:r>
      <w:r w:rsidRPr="00247210">
        <w:t xml:space="preserve"> od smlouvy musí strana odstupující oznámit druhé straně </w:t>
      </w:r>
      <w:r w:rsidRPr="00247210">
        <w:rPr>
          <w:b/>
        </w:rPr>
        <w:t xml:space="preserve">písemně bez zbytečného odkladu </w:t>
      </w:r>
      <w:r w:rsidRPr="00247210">
        <w:t xml:space="preserve">poté, co se dozvěděla o podstatném porušení smlouvy. Lhůta pro doručení písemného oznámení o odstoupení od smlouvy se stanovuje pro obě strany na </w:t>
      </w:r>
      <w:r w:rsidRPr="00A65724">
        <w:rPr>
          <w:b/>
        </w:rPr>
        <w:t>30</w:t>
      </w:r>
      <w:r w:rsidRPr="00247210">
        <w:rPr>
          <w:b/>
        </w:rPr>
        <w:t xml:space="preserve"> dnů</w:t>
      </w:r>
      <w:r w:rsidRPr="00247210">
        <w:t xml:space="preserve"> ode dne, kdy jedna ze smluvních stran zjistila podstatné porušení smlouvy. V oznámení o odstoupení musí být uveden důvod, pro který strana od smlouvy odstupuje, a přesná citace toho bodu smlouvy, který ji k takovému kroku opravňuje. Bez těchto náležitostí je odstoupení od smlouvy neplatné.</w:t>
      </w:r>
    </w:p>
    <w:p w14:paraId="03526E60" w14:textId="77777777" w:rsidR="000E1F2F" w:rsidRPr="00247210" w:rsidRDefault="000E1F2F" w:rsidP="0052508B">
      <w:pPr>
        <w:pStyle w:val="Styl2"/>
        <w:spacing w:line="240" w:lineRule="auto"/>
        <w:ind w:left="426" w:hanging="568"/>
        <w:rPr>
          <w:b/>
          <w:bCs/>
        </w:rPr>
      </w:pPr>
      <w:r w:rsidRPr="00247210">
        <w:rPr>
          <w:b/>
        </w:rPr>
        <w:t>Za podstatné porušení smlouvy</w:t>
      </w:r>
      <w:r w:rsidRPr="00247210">
        <w:t xml:space="preserve"> opravňující </w:t>
      </w:r>
      <w:r w:rsidRPr="00247210">
        <w:rPr>
          <w:b/>
        </w:rPr>
        <w:t>objednatele</w:t>
      </w:r>
      <w:r w:rsidRPr="00247210">
        <w:t xml:space="preserve"> odstoupit od smlouvy mimo ujednání uvedená v jiných článcích této smlouvy je považováno:</w:t>
      </w:r>
    </w:p>
    <w:p w14:paraId="0C60FEDE" w14:textId="77777777" w:rsidR="000E1F2F" w:rsidRPr="00247210" w:rsidRDefault="000E1F2F" w:rsidP="0052508B">
      <w:pPr>
        <w:numPr>
          <w:ilvl w:val="1"/>
          <w:numId w:val="6"/>
        </w:numPr>
        <w:spacing w:before="60" w:after="0" w:line="240" w:lineRule="auto"/>
        <w:ind w:left="1560" w:hanging="709"/>
        <w:jc w:val="both"/>
        <w:rPr>
          <w:rFonts w:ascii="Arial" w:hAnsi="Arial" w:cs="Arial"/>
          <w:b/>
          <w:sz w:val="20"/>
          <w:szCs w:val="20"/>
        </w:rPr>
      </w:pPr>
      <w:r w:rsidRPr="00247210">
        <w:rPr>
          <w:rFonts w:ascii="Arial" w:hAnsi="Arial" w:cs="Arial"/>
          <w:b/>
          <w:sz w:val="20"/>
          <w:szCs w:val="20"/>
        </w:rPr>
        <w:t xml:space="preserve">prodlení zhotovitele </w:t>
      </w:r>
      <w:r w:rsidRPr="00247210">
        <w:rPr>
          <w:rFonts w:ascii="Arial" w:hAnsi="Arial" w:cs="Arial"/>
          <w:sz w:val="20"/>
          <w:szCs w:val="20"/>
        </w:rPr>
        <w:t>se zahájením prací na realizaci díla</w:t>
      </w:r>
      <w:r w:rsidRPr="00247210">
        <w:rPr>
          <w:rFonts w:ascii="Arial" w:hAnsi="Arial" w:cs="Arial"/>
          <w:b/>
          <w:sz w:val="20"/>
          <w:szCs w:val="20"/>
        </w:rPr>
        <w:t xml:space="preserve"> delší </w:t>
      </w:r>
      <w:r w:rsidRPr="00FB6F5D">
        <w:rPr>
          <w:rFonts w:ascii="Arial" w:hAnsi="Arial" w:cs="Arial"/>
          <w:sz w:val="20"/>
          <w:szCs w:val="20"/>
        </w:rPr>
        <w:t>než</w:t>
      </w:r>
      <w:r w:rsidRPr="00FB6F5D">
        <w:rPr>
          <w:rFonts w:ascii="Arial" w:hAnsi="Arial" w:cs="Arial"/>
          <w:b/>
          <w:sz w:val="20"/>
          <w:szCs w:val="20"/>
        </w:rPr>
        <w:t xml:space="preserve"> </w:t>
      </w:r>
      <w:r w:rsidRPr="00A65724">
        <w:rPr>
          <w:rFonts w:ascii="Arial" w:hAnsi="Arial" w:cs="Arial"/>
          <w:b/>
          <w:sz w:val="20"/>
          <w:szCs w:val="20"/>
        </w:rPr>
        <w:t>15</w:t>
      </w:r>
      <w:r w:rsidRPr="00247210">
        <w:rPr>
          <w:rFonts w:ascii="Arial" w:hAnsi="Arial" w:cs="Arial"/>
          <w:b/>
          <w:sz w:val="20"/>
          <w:szCs w:val="20"/>
        </w:rPr>
        <w:t xml:space="preserve"> kalendářních dnů</w:t>
      </w:r>
    </w:p>
    <w:p w14:paraId="001E41A7" w14:textId="77777777" w:rsidR="000E1F2F" w:rsidRPr="00247210" w:rsidRDefault="000E1F2F" w:rsidP="0052508B">
      <w:pPr>
        <w:numPr>
          <w:ilvl w:val="1"/>
          <w:numId w:val="6"/>
        </w:numPr>
        <w:spacing w:before="60" w:after="0" w:line="240" w:lineRule="auto"/>
        <w:ind w:left="1560" w:hanging="709"/>
        <w:jc w:val="both"/>
        <w:rPr>
          <w:rFonts w:ascii="Arial" w:hAnsi="Arial" w:cs="Arial"/>
          <w:sz w:val="20"/>
          <w:szCs w:val="20"/>
        </w:rPr>
      </w:pPr>
      <w:r w:rsidRPr="00247210">
        <w:rPr>
          <w:rFonts w:ascii="Arial" w:hAnsi="Arial" w:cs="Arial"/>
          <w:b/>
          <w:sz w:val="20"/>
          <w:szCs w:val="20"/>
        </w:rPr>
        <w:t>prodlení zhotovitele s ukončením</w:t>
      </w:r>
      <w:r w:rsidRPr="00247210">
        <w:rPr>
          <w:rFonts w:ascii="Arial" w:hAnsi="Arial" w:cs="Arial"/>
          <w:sz w:val="20"/>
          <w:szCs w:val="20"/>
        </w:rPr>
        <w:t xml:space="preserve"> realizace díla delší než </w:t>
      </w:r>
      <w:r w:rsidRPr="00A65724">
        <w:rPr>
          <w:rFonts w:ascii="Arial" w:hAnsi="Arial" w:cs="Arial"/>
          <w:b/>
          <w:sz w:val="20"/>
          <w:szCs w:val="20"/>
        </w:rPr>
        <w:t>30</w:t>
      </w:r>
      <w:r w:rsidRPr="00247210">
        <w:rPr>
          <w:rFonts w:ascii="Arial" w:hAnsi="Arial" w:cs="Arial"/>
          <w:b/>
          <w:sz w:val="20"/>
          <w:szCs w:val="20"/>
        </w:rPr>
        <w:t xml:space="preserve"> kalendářních dnů</w:t>
      </w:r>
      <w:r w:rsidRPr="00247210">
        <w:rPr>
          <w:rFonts w:ascii="Arial" w:hAnsi="Arial" w:cs="Arial"/>
          <w:sz w:val="20"/>
          <w:szCs w:val="20"/>
        </w:rPr>
        <w:t xml:space="preserve"> </w:t>
      </w:r>
    </w:p>
    <w:p w14:paraId="23C95437" w14:textId="77777777" w:rsidR="000E1F2F" w:rsidRPr="00247210" w:rsidRDefault="000E1F2F" w:rsidP="0052508B">
      <w:pPr>
        <w:numPr>
          <w:ilvl w:val="1"/>
          <w:numId w:val="6"/>
        </w:numPr>
        <w:spacing w:before="60" w:after="0" w:line="240" w:lineRule="auto"/>
        <w:ind w:left="1560" w:hanging="709"/>
        <w:jc w:val="both"/>
        <w:rPr>
          <w:rFonts w:ascii="Arial" w:hAnsi="Arial" w:cs="Arial"/>
          <w:sz w:val="20"/>
          <w:szCs w:val="20"/>
        </w:rPr>
      </w:pPr>
      <w:r w:rsidRPr="00247210">
        <w:rPr>
          <w:rFonts w:ascii="Arial" w:hAnsi="Arial" w:cs="Arial"/>
          <w:sz w:val="20"/>
          <w:szCs w:val="20"/>
        </w:rPr>
        <w:t xml:space="preserve">případy, kdy zhotovitel provádí dílo </w:t>
      </w:r>
      <w:r w:rsidRPr="00247210">
        <w:rPr>
          <w:rFonts w:ascii="Arial" w:hAnsi="Arial" w:cs="Arial"/>
          <w:b/>
          <w:sz w:val="20"/>
          <w:szCs w:val="20"/>
        </w:rPr>
        <w:t>v rozporu se zadáním</w:t>
      </w:r>
      <w:r w:rsidRPr="00247210">
        <w:rPr>
          <w:rFonts w:ascii="Arial" w:hAnsi="Arial" w:cs="Arial"/>
          <w:sz w:val="20"/>
          <w:szCs w:val="20"/>
        </w:rPr>
        <w:t xml:space="preserve"> objednatele, projektovou dokumentací, nebo pravomocným stavebním povolením a zhotovitel přes písemnou výzvu objednatele nedostatky neodstraní</w:t>
      </w:r>
    </w:p>
    <w:p w14:paraId="7DB0812C" w14:textId="77777777" w:rsidR="000E1F2F" w:rsidRPr="00433A59" w:rsidRDefault="000E1F2F" w:rsidP="0052508B">
      <w:pPr>
        <w:pStyle w:val="Zkladntextodsazen3"/>
        <w:numPr>
          <w:ilvl w:val="1"/>
          <w:numId w:val="6"/>
        </w:numPr>
        <w:spacing w:before="60" w:after="0" w:line="240" w:lineRule="auto"/>
        <w:ind w:left="1560" w:hanging="709"/>
        <w:jc w:val="both"/>
        <w:rPr>
          <w:rFonts w:ascii="Arial" w:hAnsi="Arial" w:cs="Arial"/>
          <w:sz w:val="20"/>
        </w:rPr>
      </w:pPr>
      <w:r w:rsidRPr="00433A59">
        <w:rPr>
          <w:rFonts w:ascii="Arial" w:hAnsi="Arial" w:cs="Arial"/>
          <w:b/>
          <w:sz w:val="20"/>
        </w:rPr>
        <w:t>neposkytnutí náležité součinnosti</w:t>
      </w:r>
      <w:r w:rsidRPr="00433A59">
        <w:rPr>
          <w:rFonts w:ascii="Arial" w:hAnsi="Arial" w:cs="Arial"/>
          <w:sz w:val="20"/>
        </w:rPr>
        <w:t xml:space="preserve"> zhotovitele technickému dozoru objednatele, autorskému dozoru, nebo koordinátorovi bezpečnosti práce i přes písemné upozornění objednatele</w:t>
      </w:r>
    </w:p>
    <w:p w14:paraId="7758694F" w14:textId="77777777" w:rsidR="000E1F2F" w:rsidRPr="00433A59" w:rsidRDefault="000E1F2F" w:rsidP="0052508B">
      <w:pPr>
        <w:pStyle w:val="Zkladntextodsazen3"/>
        <w:numPr>
          <w:ilvl w:val="1"/>
          <w:numId w:val="6"/>
        </w:numPr>
        <w:spacing w:before="60" w:after="0" w:line="240" w:lineRule="auto"/>
        <w:ind w:left="1560" w:hanging="709"/>
        <w:jc w:val="both"/>
        <w:rPr>
          <w:rFonts w:ascii="Arial" w:hAnsi="Arial" w:cs="Arial"/>
          <w:b/>
          <w:bCs/>
          <w:sz w:val="20"/>
        </w:rPr>
      </w:pPr>
      <w:r w:rsidRPr="00433A59">
        <w:rPr>
          <w:rFonts w:ascii="Arial" w:hAnsi="Arial" w:cs="Arial"/>
          <w:b/>
          <w:sz w:val="20"/>
        </w:rPr>
        <w:t>neumožnění kontroly</w:t>
      </w:r>
      <w:r w:rsidRPr="00433A59">
        <w:rPr>
          <w:rFonts w:ascii="Arial" w:hAnsi="Arial" w:cs="Arial"/>
          <w:sz w:val="20"/>
        </w:rPr>
        <w:t xml:space="preserve"> provádění díla a postupu prací na něm</w:t>
      </w:r>
    </w:p>
    <w:p w14:paraId="15CCE8B9" w14:textId="77777777" w:rsidR="00247210" w:rsidRPr="00247210" w:rsidRDefault="000E1F2F" w:rsidP="0052508B">
      <w:pPr>
        <w:pStyle w:val="Zkladntextodsazen3"/>
        <w:numPr>
          <w:ilvl w:val="1"/>
          <w:numId w:val="6"/>
        </w:numPr>
        <w:spacing w:before="60" w:after="0" w:line="240" w:lineRule="auto"/>
        <w:ind w:left="1560" w:hanging="709"/>
        <w:jc w:val="both"/>
        <w:rPr>
          <w:rFonts w:ascii="Arial" w:hAnsi="Arial" w:cs="Arial"/>
          <w:b/>
          <w:bCs/>
          <w:sz w:val="20"/>
        </w:rPr>
      </w:pPr>
      <w:r w:rsidRPr="00433A59">
        <w:rPr>
          <w:rFonts w:ascii="Arial" w:hAnsi="Arial" w:cs="Arial"/>
          <w:b/>
          <w:sz w:val="20"/>
        </w:rPr>
        <w:t>byl-li podán insolvenční návrh na zahájení insolvenčního řízení vůči majetku zhotovitele, nebo probíhá-li insolvenční řízení v němž je řešen úpadek nebo hrozící úpadek zhotovitele, a dále likvidace podniku nebo prodej podniku zhotovitele</w:t>
      </w:r>
    </w:p>
    <w:p w14:paraId="7108BFC5" w14:textId="77777777" w:rsidR="000E1F2F" w:rsidRPr="00247210" w:rsidRDefault="000E1F2F" w:rsidP="0052508B">
      <w:pPr>
        <w:pStyle w:val="Styl2"/>
        <w:tabs>
          <w:tab w:val="clear" w:pos="567"/>
        </w:tabs>
        <w:spacing w:line="240" w:lineRule="auto"/>
        <w:ind w:left="426" w:hanging="568"/>
        <w:rPr>
          <w:b/>
          <w:bCs/>
        </w:rPr>
      </w:pPr>
      <w:r w:rsidRPr="00247210">
        <w:rPr>
          <w:b/>
        </w:rPr>
        <w:t>Podstatným porušením</w:t>
      </w:r>
      <w:r w:rsidRPr="00247210">
        <w:t xml:space="preserve"> </w:t>
      </w:r>
      <w:r w:rsidRPr="00247210">
        <w:rPr>
          <w:b/>
        </w:rPr>
        <w:t>smlouvy</w:t>
      </w:r>
      <w:r w:rsidRPr="00247210">
        <w:t xml:space="preserve"> opravňujícím </w:t>
      </w:r>
      <w:r w:rsidRPr="00247210">
        <w:rPr>
          <w:b/>
        </w:rPr>
        <w:t>zhotovitele</w:t>
      </w:r>
      <w:r w:rsidRPr="00247210">
        <w:t xml:space="preserve"> odstoupit od smlouvy je:</w:t>
      </w:r>
    </w:p>
    <w:p w14:paraId="77B1DC1A" w14:textId="77777777" w:rsidR="000E1F2F" w:rsidRPr="00433A59" w:rsidRDefault="003B6C1C" w:rsidP="0052508B">
      <w:pPr>
        <w:pStyle w:val="BodyTextIndent21"/>
        <w:widowControl/>
        <w:spacing w:before="60"/>
        <w:ind w:left="1560" w:hanging="709"/>
        <w:rPr>
          <w:rFonts w:ascii="Arial" w:hAnsi="Arial" w:cs="Arial"/>
          <w:snapToGrid/>
          <w:sz w:val="20"/>
        </w:rPr>
      </w:pPr>
      <w:r w:rsidRPr="003B6C1C">
        <w:rPr>
          <w:rFonts w:ascii="Arial" w:hAnsi="Arial" w:cs="Arial"/>
          <w:snapToGrid/>
          <w:sz w:val="20"/>
        </w:rPr>
        <w:t>14.5.1</w:t>
      </w:r>
      <w:r>
        <w:rPr>
          <w:rFonts w:ascii="Arial" w:hAnsi="Arial" w:cs="Arial"/>
          <w:b/>
          <w:snapToGrid/>
          <w:sz w:val="20"/>
        </w:rPr>
        <w:tab/>
      </w:r>
      <w:r w:rsidR="000E1F2F" w:rsidRPr="00433A59">
        <w:rPr>
          <w:rFonts w:ascii="Arial" w:hAnsi="Arial" w:cs="Arial"/>
          <w:b/>
          <w:snapToGrid/>
          <w:sz w:val="20"/>
        </w:rPr>
        <w:t>prodlení objednatele s předáním staveniště</w:t>
      </w:r>
      <w:r w:rsidR="000E1F2F" w:rsidRPr="00433A59">
        <w:rPr>
          <w:rFonts w:ascii="Arial" w:hAnsi="Arial" w:cs="Arial"/>
          <w:snapToGrid/>
          <w:sz w:val="20"/>
        </w:rPr>
        <w:t xml:space="preserve"> a zařízení staveniště větší jak </w:t>
      </w:r>
      <w:r w:rsidR="000E1F2F" w:rsidRPr="0054580E">
        <w:rPr>
          <w:rFonts w:ascii="Arial" w:hAnsi="Arial" w:cs="Arial"/>
          <w:snapToGrid/>
          <w:sz w:val="20"/>
        </w:rPr>
        <w:t>15 kalendářních dnů od smluvně potvrzeného termínu</w:t>
      </w:r>
    </w:p>
    <w:p w14:paraId="7D55D53E" w14:textId="77777777" w:rsidR="000E1F2F" w:rsidRPr="00433A59" w:rsidRDefault="003B6C1C" w:rsidP="0052508B">
      <w:pPr>
        <w:pStyle w:val="BodyTextIndent21"/>
        <w:widowControl/>
        <w:spacing w:before="60"/>
        <w:ind w:left="1560" w:hanging="709"/>
        <w:rPr>
          <w:rFonts w:ascii="Arial" w:hAnsi="Arial" w:cs="Arial"/>
          <w:b/>
          <w:bCs/>
          <w:sz w:val="20"/>
        </w:rPr>
      </w:pPr>
      <w:r w:rsidRPr="003B6C1C">
        <w:rPr>
          <w:rFonts w:ascii="Arial" w:hAnsi="Arial" w:cs="Arial"/>
          <w:sz w:val="20"/>
        </w:rPr>
        <w:t>14.5.2</w:t>
      </w:r>
      <w:r>
        <w:rPr>
          <w:rFonts w:ascii="Arial" w:hAnsi="Arial" w:cs="Arial"/>
          <w:b/>
          <w:sz w:val="20"/>
        </w:rPr>
        <w:tab/>
      </w:r>
      <w:r w:rsidR="000E1F2F" w:rsidRPr="00433A59">
        <w:rPr>
          <w:rFonts w:ascii="Arial" w:hAnsi="Arial" w:cs="Arial"/>
          <w:b/>
          <w:sz w:val="20"/>
        </w:rPr>
        <w:t>prodlení objednatele s platbami</w:t>
      </w:r>
      <w:r w:rsidR="000E1F2F" w:rsidRPr="00433A59">
        <w:rPr>
          <w:rFonts w:ascii="Arial" w:hAnsi="Arial" w:cs="Arial"/>
          <w:sz w:val="20"/>
        </w:rPr>
        <w:t xml:space="preserve"> dle platebního režimu dohodnutého v této smlouvě delší jak </w:t>
      </w:r>
      <w:r w:rsidR="000E1F2F" w:rsidRPr="00433A59">
        <w:rPr>
          <w:rFonts w:ascii="Arial" w:hAnsi="Arial" w:cs="Arial"/>
          <w:b/>
          <w:sz w:val="20"/>
        </w:rPr>
        <w:t>30 dní</w:t>
      </w:r>
      <w:r w:rsidR="000E1F2F" w:rsidRPr="00433A59">
        <w:rPr>
          <w:rFonts w:ascii="Arial" w:hAnsi="Arial" w:cs="Arial"/>
          <w:sz w:val="20"/>
        </w:rPr>
        <w:t xml:space="preserve"> (počítáno ode dne jejich splatnosti)</w:t>
      </w:r>
    </w:p>
    <w:p w14:paraId="60E298D8" w14:textId="77777777" w:rsidR="000E1F2F" w:rsidRPr="00433A59" w:rsidRDefault="003B6C1C" w:rsidP="0052508B">
      <w:pPr>
        <w:pStyle w:val="BodyTextIndent21"/>
        <w:widowControl/>
        <w:spacing w:before="60"/>
        <w:ind w:left="1560" w:hanging="709"/>
        <w:rPr>
          <w:rFonts w:ascii="Arial" w:hAnsi="Arial" w:cs="Arial"/>
          <w:b/>
          <w:bCs/>
          <w:sz w:val="20"/>
        </w:rPr>
      </w:pPr>
      <w:r>
        <w:rPr>
          <w:rFonts w:ascii="Arial" w:hAnsi="Arial" w:cs="Arial"/>
          <w:sz w:val="20"/>
        </w:rPr>
        <w:t>14.5.3</w:t>
      </w:r>
      <w:r w:rsidR="004E4365">
        <w:rPr>
          <w:rFonts w:ascii="Arial" w:hAnsi="Arial" w:cs="Arial"/>
          <w:sz w:val="20"/>
        </w:rPr>
        <w:tab/>
      </w:r>
      <w:r w:rsidR="000E1F2F" w:rsidRPr="00433A59">
        <w:rPr>
          <w:rFonts w:ascii="Arial" w:hAnsi="Arial" w:cs="Arial"/>
          <w:sz w:val="20"/>
        </w:rPr>
        <w:t xml:space="preserve">trvá-li </w:t>
      </w:r>
      <w:r w:rsidR="000E1F2F" w:rsidRPr="00433A59">
        <w:rPr>
          <w:rFonts w:ascii="Arial" w:hAnsi="Arial" w:cs="Arial"/>
          <w:b/>
          <w:sz w:val="20"/>
        </w:rPr>
        <w:t>přerušení prací</w:t>
      </w:r>
      <w:r w:rsidR="000E1F2F" w:rsidRPr="00433A59">
        <w:rPr>
          <w:rFonts w:ascii="Arial" w:hAnsi="Arial" w:cs="Arial"/>
          <w:sz w:val="20"/>
        </w:rPr>
        <w:t xml:space="preserve"> ze strany objednatele déle jak </w:t>
      </w:r>
      <w:r w:rsidR="000E1F2F" w:rsidRPr="00433A59">
        <w:rPr>
          <w:rFonts w:ascii="Arial" w:hAnsi="Arial" w:cs="Arial"/>
          <w:b/>
          <w:sz w:val="20"/>
        </w:rPr>
        <w:t>6 měsíců</w:t>
      </w:r>
      <w:r w:rsidR="000E1F2F" w:rsidRPr="00433A59">
        <w:rPr>
          <w:rFonts w:ascii="Arial" w:hAnsi="Arial" w:cs="Arial"/>
          <w:sz w:val="20"/>
        </w:rPr>
        <w:t>.</w:t>
      </w:r>
    </w:p>
    <w:p w14:paraId="700E70E8" w14:textId="77777777" w:rsidR="000E1F2F" w:rsidRPr="00433A59" w:rsidRDefault="000E1F2F" w:rsidP="0052508B">
      <w:pPr>
        <w:pStyle w:val="Styl2"/>
        <w:tabs>
          <w:tab w:val="clear" w:pos="567"/>
        </w:tabs>
        <w:spacing w:line="240" w:lineRule="auto"/>
        <w:ind w:left="426" w:hanging="568"/>
        <w:rPr>
          <w:b/>
          <w:bCs/>
        </w:rPr>
      </w:pPr>
      <w:r w:rsidRPr="00433A59">
        <w:t xml:space="preserve">Objednatel je oprávněn odstoupit od smlouvy, pokud při provádění díla zhotovitel opakovaně (tj. více než 2x) porušuje své povinnosti vyplývající z této smlouvy nebo z právních či technických předpisů. </w:t>
      </w:r>
    </w:p>
    <w:p w14:paraId="750E5755" w14:textId="77777777" w:rsidR="000E1F2F" w:rsidRPr="00433A59" w:rsidRDefault="000E1F2F" w:rsidP="0052508B">
      <w:pPr>
        <w:pStyle w:val="Styl2"/>
        <w:spacing w:line="240" w:lineRule="auto"/>
        <w:ind w:left="426" w:hanging="568"/>
        <w:rPr>
          <w:b/>
          <w:bCs/>
        </w:rPr>
      </w:pPr>
      <w:r w:rsidRPr="00433A59">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42395D2D" w14:textId="77777777" w:rsidR="000E1F2F" w:rsidRPr="00433A59" w:rsidRDefault="000E1F2F" w:rsidP="0052508B">
      <w:pPr>
        <w:pStyle w:val="Styl2"/>
        <w:spacing w:line="240" w:lineRule="auto"/>
        <w:ind w:left="426" w:hanging="568"/>
        <w:rPr>
          <w:bCs/>
        </w:rPr>
      </w:pPr>
      <w:r w:rsidRPr="00433A59">
        <w:t>Důsledky odstoupení od smlouvy:</w:t>
      </w:r>
    </w:p>
    <w:p w14:paraId="2DB86695" w14:textId="77777777" w:rsidR="000E1F2F" w:rsidRPr="00433A59" w:rsidRDefault="000E1F2F" w:rsidP="00AA0C7C">
      <w:pPr>
        <w:pStyle w:val="Nadpis6"/>
        <w:ind w:left="1560" w:hanging="709"/>
        <w:jc w:val="both"/>
        <w:rPr>
          <w:b/>
        </w:rPr>
      </w:pPr>
      <w:r w:rsidRPr="00433A59">
        <w:t>Smlouva zaniká odstoupením od smlouv</w:t>
      </w:r>
      <w:r w:rsidR="0054580E">
        <w:t>y, tj. doručením projevu vůle o </w:t>
      </w:r>
      <w:r w:rsidRPr="00433A59">
        <w:t xml:space="preserve">odstoupení druhému účastníkovi. Odstoupení od smlouvy se však </w:t>
      </w:r>
      <w:r w:rsidRPr="00433A59">
        <w:rPr>
          <w:b/>
        </w:rPr>
        <w:t>nedotýká nároku na náhradu škody,</w:t>
      </w:r>
      <w:r w:rsidRPr="00433A59">
        <w:t xml:space="preserve"> ledaže důvodem vzniku škody byly okolnosti, které je možno v souladu s touto smlouvou považovat za "vyšší moc", a smluvních pokut vzniklých porušením smlouvy; odstoupení od smlouvy se nedotýká ani řešení sporů mezi smluvními stranami a jiných ustanovení této smlouvy, která podle projevené vůle stran nebo vzhledem ke své povaze mají trvat i po ukončení smlouvy. Je-li však smluvní pokuta závislá na délce prodlení, nenarůstá její výše po zániku smlouvy.</w:t>
      </w:r>
    </w:p>
    <w:p w14:paraId="164436CD" w14:textId="77777777" w:rsidR="000E1F2F" w:rsidRPr="00433A59" w:rsidRDefault="000E1F2F" w:rsidP="00AA0C7C">
      <w:pPr>
        <w:pStyle w:val="Nadpis6"/>
        <w:ind w:left="1560" w:hanging="709"/>
        <w:jc w:val="both"/>
        <w:rPr>
          <w:b/>
        </w:rPr>
      </w:pPr>
      <w:r w:rsidRPr="00433A59">
        <w:rPr>
          <w:b/>
        </w:rPr>
        <w:t>Zhotovitelovy závazky</w:t>
      </w:r>
      <w:r w:rsidRPr="00433A59">
        <w:t xml:space="preserve">, pokud jde o jakost, </w:t>
      </w:r>
      <w:r w:rsidR="0054580E">
        <w:t>odstraňování vad a nedodělků, a </w:t>
      </w:r>
      <w:r w:rsidRPr="00433A59">
        <w:t>také záruky za jakost prací, které byly zhotovitelem provedeny do doby jakéhokoliv odstoupení od smlouvy,</w:t>
      </w:r>
      <w:r w:rsidRPr="00433A59">
        <w:rPr>
          <w:b/>
        </w:rPr>
        <w:t xml:space="preserve"> platí i po takovém odstoupení</w:t>
      </w:r>
      <w:r w:rsidRPr="00433A59">
        <w:t>, a to pro tu část díla, kterou zhotovitel do takového odstoupení realizoval.</w:t>
      </w:r>
    </w:p>
    <w:p w14:paraId="51F713B0" w14:textId="77777777" w:rsidR="000E1F2F" w:rsidRPr="00247210" w:rsidRDefault="000E1F2F" w:rsidP="00AA0C7C">
      <w:pPr>
        <w:pStyle w:val="Nadpis6"/>
        <w:ind w:left="1560" w:hanging="709"/>
        <w:jc w:val="both"/>
        <w:rPr>
          <w:b/>
        </w:rPr>
      </w:pPr>
      <w:r w:rsidRPr="00247210">
        <w:t xml:space="preserve">Odstoupí-li některá ze stran od této smlouvy na základě ujednání z této smlouvy vyplývajících, smluvní strany </w:t>
      </w:r>
      <w:r w:rsidRPr="00247210">
        <w:rPr>
          <w:b/>
        </w:rPr>
        <w:t>vypořádají své závazky</w:t>
      </w:r>
      <w:r w:rsidRPr="00247210">
        <w:t xml:space="preserve"> z předmětné smlouvy takto:</w:t>
      </w:r>
    </w:p>
    <w:p w14:paraId="0EBB3024" w14:textId="77777777" w:rsidR="000E1F2F" w:rsidRPr="00247210" w:rsidRDefault="003B6C1C" w:rsidP="00AA0C7C">
      <w:pPr>
        <w:spacing w:after="0" w:line="240" w:lineRule="auto"/>
        <w:ind w:left="2410" w:hanging="850"/>
        <w:jc w:val="both"/>
        <w:rPr>
          <w:rFonts w:ascii="Arial" w:hAnsi="Arial" w:cs="Arial"/>
          <w:sz w:val="20"/>
          <w:szCs w:val="20"/>
        </w:rPr>
      </w:pPr>
      <w:r>
        <w:rPr>
          <w:rFonts w:ascii="Arial" w:hAnsi="Arial" w:cs="Arial"/>
          <w:sz w:val="20"/>
          <w:szCs w:val="20"/>
        </w:rPr>
        <w:lastRenderedPageBreak/>
        <w:t>14.8.3.1</w:t>
      </w:r>
      <w:r>
        <w:rPr>
          <w:rFonts w:ascii="Arial" w:hAnsi="Arial" w:cs="Arial"/>
          <w:sz w:val="20"/>
          <w:szCs w:val="20"/>
        </w:rPr>
        <w:tab/>
      </w:r>
      <w:r w:rsidR="000E1F2F" w:rsidRPr="00247210">
        <w:rPr>
          <w:rFonts w:ascii="Arial" w:hAnsi="Arial" w:cs="Arial"/>
          <w:sz w:val="20"/>
          <w:szCs w:val="20"/>
        </w:rPr>
        <w:t xml:space="preserve">zhotovitel provede </w:t>
      </w:r>
      <w:r w:rsidR="000E1F2F" w:rsidRPr="00247210">
        <w:rPr>
          <w:rFonts w:ascii="Arial" w:hAnsi="Arial" w:cs="Arial"/>
          <w:b/>
          <w:sz w:val="20"/>
          <w:szCs w:val="20"/>
        </w:rPr>
        <w:t>soupis všech provedených prací</w:t>
      </w:r>
      <w:r w:rsidR="000E1F2F" w:rsidRPr="00247210">
        <w:rPr>
          <w:rFonts w:ascii="Arial" w:hAnsi="Arial" w:cs="Arial"/>
          <w:sz w:val="20"/>
          <w:szCs w:val="20"/>
        </w:rPr>
        <w:t xml:space="preserve"> a činností oceněných způsobem, kterým je stanovena cena díla;</w:t>
      </w:r>
    </w:p>
    <w:p w14:paraId="3E328974" w14:textId="77777777" w:rsidR="000E1F2F" w:rsidRPr="00247210" w:rsidRDefault="003B6C1C" w:rsidP="00AA0C7C">
      <w:pPr>
        <w:spacing w:after="0" w:line="240" w:lineRule="auto"/>
        <w:ind w:left="2410" w:hanging="850"/>
        <w:jc w:val="both"/>
        <w:rPr>
          <w:rFonts w:ascii="Arial" w:hAnsi="Arial" w:cs="Arial"/>
          <w:sz w:val="20"/>
          <w:szCs w:val="20"/>
        </w:rPr>
      </w:pPr>
      <w:r>
        <w:rPr>
          <w:rFonts w:ascii="Arial" w:hAnsi="Arial" w:cs="Arial"/>
          <w:sz w:val="20"/>
          <w:szCs w:val="20"/>
        </w:rPr>
        <w:t>14.8.3.2</w:t>
      </w:r>
      <w:r>
        <w:rPr>
          <w:rFonts w:ascii="Arial" w:hAnsi="Arial" w:cs="Arial"/>
          <w:sz w:val="20"/>
          <w:szCs w:val="20"/>
        </w:rPr>
        <w:tab/>
      </w:r>
      <w:r w:rsidR="000E1F2F" w:rsidRPr="00247210">
        <w:rPr>
          <w:rFonts w:ascii="Arial" w:hAnsi="Arial" w:cs="Arial"/>
          <w:sz w:val="20"/>
          <w:szCs w:val="20"/>
        </w:rPr>
        <w:t xml:space="preserve">zhotovitel provede finanční vyčíslení provedených prací, poskytnutých záloh a zpracuje </w:t>
      </w:r>
      <w:r w:rsidR="000E1F2F" w:rsidRPr="00247210">
        <w:rPr>
          <w:rFonts w:ascii="Arial" w:hAnsi="Arial" w:cs="Arial"/>
          <w:b/>
          <w:sz w:val="20"/>
          <w:szCs w:val="20"/>
        </w:rPr>
        <w:t>"dílčí“ konečnou fakturu;</w:t>
      </w:r>
    </w:p>
    <w:p w14:paraId="33CFFFB5" w14:textId="77777777" w:rsidR="000E1F2F" w:rsidRPr="00247210" w:rsidRDefault="003B6C1C" w:rsidP="00AA0C7C">
      <w:pPr>
        <w:tabs>
          <w:tab w:val="left" w:pos="-720"/>
        </w:tabs>
        <w:spacing w:after="0" w:line="240" w:lineRule="auto"/>
        <w:ind w:left="2410" w:hanging="850"/>
        <w:jc w:val="both"/>
        <w:rPr>
          <w:rFonts w:ascii="Arial" w:hAnsi="Arial" w:cs="Arial"/>
          <w:sz w:val="20"/>
          <w:szCs w:val="20"/>
        </w:rPr>
      </w:pPr>
      <w:r>
        <w:rPr>
          <w:rFonts w:ascii="Arial" w:hAnsi="Arial" w:cs="Arial"/>
          <w:sz w:val="20"/>
          <w:szCs w:val="20"/>
        </w:rPr>
        <w:t xml:space="preserve">14.8.3.3 </w:t>
      </w:r>
      <w:r w:rsidR="000E1F2F" w:rsidRPr="00247210">
        <w:rPr>
          <w:rFonts w:ascii="Arial" w:hAnsi="Arial" w:cs="Arial"/>
          <w:sz w:val="20"/>
          <w:szCs w:val="20"/>
        </w:rPr>
        <w:t xml:space="preserve">zhotovitel vyzve objednatele k </w:t>
      </w:r>
      <w:r w:rsidR="000E1F2F" w:rsidRPr="00247210">
        <w:rPr>
          <w:rFonts w:ascii="Arial" w:hAnsi="Arial" w:cs="Arial"/>
          <w:b/>
          <w:sz w:val="20"/>
          <w:szCs w:val="20"/>
        </w:rPr>
        <w:t>"dílčímu předání díla"</w:t>
      </w:r>
      <w:r w:rsidR="000E1F2F" w:rsidRPr="00247210">
        <w:rPr>
          <w:rFonts w:ascii="Arial" w:hAnsi="Arial" w:cs="Arial"/>
          <w:sz w:val="20"/>
          <w:szCs w:val="20"/>
        </w:rPr>
        <w:t xml:space="preserve"> a objednatel je povinen do 3 dnů od obdržení výzvy zahájit </w:t>
      </w:r>
      <w:r w:rsidR="000E1F2F" w:rsidRPr="00247210">
        <w:rPr>
          <w:rFonts w:ascii="Arial" w:hAnsi="Arial" w:cs="Arial"/>
          <w:b/>
          <w:sz w:val="20"/>
          <w:szCs w:val="20"/>
        </w:rPr>
        <w:t>"dílčí přejímací řízení";</w:t>
      </w:r>
      <w:r w:rsidR="000E1F2F" w:rsidRPr="00247210">
        <w:rPr>
          <w:rFonts w:ascii="Arial" w:hAnsi="Arial" w:cs="Arial"/>
          <w:sz w:val="20"/>
          <w:szCs w:val="20"/>
          <w:highlight w:val="yellow"/>
        </w:rPr>
        <w:t xml:space="preserve"> </w:t>
      </w:r>
    </w:p>
    <w:p w14:paraId="4D91910E" w14:textId="77777777" w:rsidR="000E1F2F" w:rsidRPr="00433A59" w:rsidRDefault="003B6C1C" w:rsidP="00AA0C7C">
      <w:pPr>
        <w:tabs>
          <w:tab w:val="left" w:pos="-720"/>
        </w:tabs>
        <w:spacing w:after="0" w:line="240" w:lineRule="auto"/>
        <w:ind w:left="2410" w:hanging="850"/>
        <w:jc w:val="both"/>
        <w:rPr>
          <w:rFonts w:ascii="Arial" w:hAnsi="Arial" w:cs="Arial"/>
          <w:b/>
        </w:rPr>
      </w:pPr>
      <w:r>
        <w:rPr>
          <w:rFonts w:ascii="Arial" w:hAnsi="Arial" w:cs="Arial"/>
          <w:sz w:val="20"/>
          <w:szCs w:val="20"/>
        </w:rPr>
        <w:t xml:space="preserve">14.8.3.4 </w:t>
      </w:r>
      <w:r w:rsidR="000E1F2F" w:rsidRPr="00247210">
        <w:rPr>
          <w:rFonts w:ascii="Arial" w:hAnsi="Arial" w:cs="Arial"/>
          <w:sz w:val="20"/>
          <w:szCs w:val="20"/>
        </w:rPr>
        <w:t>objednatel uhradí zhotoviteli práce provedené do doby odstoupení od smlouvy</w:t>
      </w:r>
      <w:r w:rsidR="000E1F2F" w:rsidRPr="00433A59">
        <w:rPr>
          <w:rFonts w:ascii="Arial" w:hAnsi="Arial" w:cs="Arial"/>
        </w:rPr>
        <w:t xml:space="preserve"> na základě vystavené faktury.</w:t>
      </w:r>
    </w:p>
    <w:p w14:paraId="647698CE" w14:textId="598AEC0F" w:rsidR="000E1F2F" w:rsidRPr="00433A59" w:rsidRDefault="000E1F2F" w:rsidP="00AA0C7C">
      <w:pPr>
        <w:pStyle w:val="Nadpis6"/>
        <w:ind w:left="1560" w:hanging="709"/>
        <w:jc w:val="both"/>
        <w:rPr>
          <w:b/>
        </w:rPr>
      </w:pPr>
      <w:r w:rsidRPr="00433A59">
        <w:t xml:space="preserve">V případě, že nedojde mezi zhotovitelem a objednatelem dle výše uvedeného postupu ke shodě a písemné dohodě, bude postupováno dle čl. </w:t>
      </w:r>
      <w:r w:rsidR="000A0668">
        <w:t>15</w:t>
      </w:r>
      <w:r w:rsidR="000A0668" w:rsidRPr="00433A59">
        <w:t xml:space="preserve"> </w:t>
      </w:r>
      <w:r w:rsidRPr="00433A59">
        <w:t>této smlouvy.</w:t>
      </w:r>
    </w:p>
    <w:p w14:paraId="34D1050E" w14:textId="77777777" w:rsidR="00621EA6" w:rsidRDefault="000E1F2F" w:rsidP="0052508B">
      <w:pPr>
        <w:pStyle w:val="Nadpis1"/>
        <w:spacing w:line="240" w:lineRule="auto"/>
      </w:pPr>
      <w:bookmarkStart w:id="17" w:name="_Ref319914761"/>
      <w:r w:rsidRPr="00621EA6">
        <w:t>SPORY</w:t>
      </w:r>
      <w:bookmarkEnd w:id="17"/>
      <w:r w:rsidR="00621EA6" w:rsidRPr="00621EA6">
        <w:t xml:space="preserve"> A ROZHODNÉ PRÁVO</w:t>
      </w:r>
    </w:p>
    <w:p w14:paraId="51BBCB58" w14:textId="77777777" w:rsidR="00621EA6" w:rsidRDefault="000E1F2F" w:rsidP="0052508B">
      <w:pPr>
        <w:pStyle w:val="Styl2"/>
        <w:numPr>
          <w:ilvl w:val="1"/>
          <w:numId w:val="39"/>
        </w:numPr>
        <w:tabs>
          <w:tab w:val="clear" w:pos="567"/>
        </w:tabs>
        <w:spacing w:line="240" w:lineRule="auto"/>
        <w:ind w:left="426" w:hanging="568"/>
      </w:pPr>
      <w:r w:rsidRPr="00621EA6">
        <w:t>Jakýkoliv spor vzniklý z této smlouvy, pokud se jej nepodaří uro</w:t>
      </w:r>
      <w:r w:rsidR="00621EA6" w:rsidRPr="00621EA6">
        <w:t xml:space="preserve">vnat jednáním mezi smluvními </w:t>
      </w:r>
      <w:r w:rsidRPr="00621EA6">
        <w:t xml:space="preserve">stranami, bude projednán a rozhodnut k tomu věcně a místně příslušným </w:t>
      </w:r>
      <w:r w:rsidRPr="003B6C1C">
        <w:rPr>
          <w:b/>
        </w:rPr>
        <w:t>soudem</w:t>
      </w:r>
      <w:r w:rsidRPr="00621EA6">
        <w:t xml:space="preserve"> dle příslušných ustanovení občanského soudního řádu.</w:t>
      </w:r>
    </w:p>
    <w:p w14:paraId="2C74BFF8" w14:textId="77777777" w:rsidR="00621EA6" w:rsidRPr="00621EA6" w:rsidRDefault="00621EA6" w:rsidP="0052508B">
      <w:pPr>
        <w:pStyle w:val="Styl2"/>
        <w:tabs>
          <w:tab w:val="clear" w:pos="567"/>
          <w:tab w:val="clear" w:pos="9638"/>
          <w:tab w:val="left" w:pos="993"/>
        </w:tabs>
        <w:spacing w:line="240" w:lineRule="auto"/>
        <w:ind w:left="426" w:hanging="568"/>
      </w:pPr>
      <w:r w:rsidRPr="00621EA6">
        <w:t>Smluvní vztah upravený touto smlouvou se řídí a vykládá dle zákonů účinných v České republice.</w:t>
      </w:r>
    </w:p>
    <w:p w14:paraId="15F54E22" w14:textId="79320082" w:rsidR="00621EA6" w:rsidRPr="005035B7" w:rsidRDefault="00621EA6" w:rsidP="0052508B">
      <w:pPr>
        <w:pStyle w:val="Styl2"/>
        <w:tabs>
          <w:tab w:val="clear" w:pos="567"/>
          <w:tab w:val="clear" w:pos="9638"/>
          <w:tab w:val="left" w:pos="993"/>
        </w:tabs>
        <w:spacing w:line="240" w:lineRule="auto"/>
        <w:ind w:left="426" w:hanging="568"/>
        <w:rPr>
          <w:bCs/>
        </w:rPr>
      </w:pPr>
      <w:r w:rsidRPr="00621EA6">
        <w:t>V souladu s</w:t>
      </w:r>
      <w:r w:rsidR="00E063C8">
        <w:t> </w:t>
      </w:r>
      <w:proofErr w:type="spellStart"/>
      <w:r w:rsidR="00E063C8">
        <w:t>ust</w:t>
      </w:r>
      <w:proofErr w:type="spellEnd"/>
      <w:r w:rsidR="00E063C8">
        <w:t>.</w:t>
      </w:r>
      <w:r w:rsidRPr="00621EA6">
        <w:t xml:space="preserve"> § 1801 </w:t>
      </w:r>
      <w:r w:rsidR="00E063C8">
        <w:t>občanského zákoníku</w:t>
      </w:r>
      <w:r w:rsidRPr="00621EA6">
        <w:t xml:space="preserve"> se ve smluvním vztahu založeném touto smlouvou vylučuje použití</w:t>
      </w:r>
      <w:r w:rsidR="00E063C8">
        <w:t xml:space="preserve"> </w:t>
      </w:r>
      <w:proofErr w:type="spellStart"/>
      <w:r w:rsidR="00E063C8">
        <w:t>ust</w:t>
      </w:r>
      <w:proofErr w:type="spellEnd"/>
      <w:r w:rsidR="00E063C8">
        <w:t>.</w:t>
      </w:r>
      <w:r w:rsidRPr="00621EA6">
        <w:t xml:space="preserve"> § 1799 a § 1800 občanského zákoníku.</w:t>
      </w:r>
    </w:p>
    <w:p w14:paraId="7EC33B4D" w14:textId="77777777" w:rsidR="000E1F2F" w:rsidRPr="00433A59" w:rsidRDefault="000E1F2F" w:rsidP="0052508B">
      <w:pPr>
        <w:pStyle w:val="Nadpis1"/>
        <w:spacing w:line="240" w:lineRule="auto"/>
      </w:pPr>
      <w:r w:rsidRPr="00433A59">
        <w:t>DODATKY A ZMĚNY SMLOUVY</w:t>
      </w:r>
    </w:p>
    <w:p w14:paraId="22C6E7B8" w14:textId="77777777" w:rsidR="000E1F2F" w:rsidRPr="00433A59" w:rsidRDefault="000E1F2F" w:rsidP="0052508B">
      <w:pPr>
        <w:pStyle w:val="Styl2"/>
        <w:numPr>
          <w:ilvl w:val="1"/>
          <w:numId w:val="21"/>
        </w:numPr>
        <w:tabs>
          <w:tab w:val="clear" w:pos="567"/>
        </w:tabs>
        <w:spacing w:line="240" w:lineRule="auto"/>
        <w:ind w:left="426" w:hanging="568"/>
      </w:pPr>
      <w:r w:rsidRPr="00433A59">
        <w:t xml:space="preserve">Tuto smlouvu lze měnit, doplnit nebo zrušit </w:t>
      </w:r>
      <w:r w:rsidRPr="0061248E">
        <w:rPr>
          <w:b/>
        </w:rPr>
        <w:t xml:space="preserve">pouze písemnými </w:t>
      </w:r>
      <w:r w:rsidR="00BD354C">
        <w:rPr>
          <w:b/>
        </w:rPr>
        <w:t>vzestupně</w:t>
      </w:r>
      <w:r w:rsidRPr="0061248E">
        <w:rPr>
          <w:b/>
        </w:rPr>
        <w:t xml:space="preserve"> číslovanými smluvními dodatky</w:t>
      </w:r>
      <w:r w:rsidRPr="00433A59">
        <w:t>, jež musí být jako takové označeny a potvrzeny oběma stranami smlouvy. Tyto dodatky podléhají témuž smluvnímu režimu jako tato smlouva.</w:t>
      </w:r>
    </w:p>
    <w:p w14:paraId="43B4434D" w14:textId="77777777" w:rsidR="000E1F2F" w:rsidRDefault="000E1F2F" w:rsidP="0052508B">
      <w:pPr>
        <w:pStyle w:val="Zkladntext"/>
        <w:rPr>
          <w:rFonts w:ascii="Arial" w:hAnsi="Arial" w:cs="Arial"/>
          <w:b/>
          <w:bCs/>
          <w:sz w:val="20"/>
        </w:rPr>
      </w:pPr>
    </w:p>
    <w:p w14:paraId="7259517C" w14:textId="77777777" w:rsidR="0099019C" w:rsidRPr="00433A59" w:rsidRDefault="0099019C" w:rsidP="0052508B">
      <w:pPr>
        <w:pStyle w:val="Zkladntext"/>
        <w:rPr>
          <w:rFonts w:ascii="Arial" w:hAnsi="Arial" w:cs="Arial"/>
          <w:b/>
          <w:bCs/>
          <w:sz w:val="20"/>
        </w:rPr>
      </w:pPr>
    </w:p>
    <w:p w14:paraId="7586C96B" w14:textId="77777777" w:rsidR="000E1F2F" w:rsidRPr="00433A59" w:rsidRDefault="000E1F2F" w:rsidP="0052508B">
      <w:pPr>
        <w:pStyle w:val="Nadpis1"/>
        <w:spacing w:line="240" w:lineRule="auto"/>
      </w:pPr>
      <w:r w:rsidRPr="00433A59">
        <w:t>DŮVĚRNÁ POVAHA INFORMACÍ, DUŠEVNÍ VLASTNICTVÍ</w:t>
      </w:r>
    </w:p>
    <w:p w14:paraId="4EEA1604" w14:textId="77777777" w:rsidR="00247210" w:rsidRPr="00603B4B" w:rsidRDefault="000E1F2F" w:rsidP="0052508B">
      <w:pPr>
        <w:pStyle w:val="Styl2"/>
        <w:numPr>
          <w:ilvl w:val="1"/>
          <w:numId w:val="40"/>
        </w:numPr>
        <w:tabs>
          <w:tab w:val="clear" w:pos="567"/>
        </w:tabs>
        <w:spacing w:line="240" w:lineRule="auto"/>
        <w:ind w:left="426" w:hanging="568"/>
      </w:pPr>
      <w:r w:rsidRPr="00603B4B">
        <w:t xml:space="preserve">Informace, které zhotovitel získá v průběhu provádění smluvních prací nebo v jejich souvislosti, budou považovány za </w:t>
      </w:r>
      <w:r w:rsidRPr="003B6C1C">
        <w:rPr>
          <w:b/>
        </w:rPr>
        <w:t>informace důvěrného charakteru</w:t>
      </w:r>
      <w:r w:rsidRPr="00603B4B">
        <w:t xml:space="preserve"> a zhotovitel s nimi bude zacházet v souladu s § 1730 odst. 2 občanského zákoníku. Toto ustanoven</w:t>
      </w:r>
      <w:r w:rsidR="00247210" w:rsidRPr="00603B4B">
        <w:t>í se uplatní rovněž recipročně.</w:t>
      </w:r>
    </w:p>
    <w:p w14:paraId="055B72F2" w14:textId="77777777" w:rsidR="00247210" w:rsidRPr="00603B4B" w:rsidRDefault="000E1F2F" w:rsidP="0052508B">
      <w:pPr>
        <w:pStyle w:val="Styl2"/>
        <w:tabs>
          <w:tab w:val="clear" w:pos="567"/>
        </w:tabs>
        <w:spacing w:line="240" w:lineRule="auto"/>
        <w:ind w:left="426" w:hanging="568"/>
      </w:pPr>
      <w:r w:rsidRPr="00603B4B">
        <w:t xml:space="preserve">Výjimku z důvěrných informací tvoří ty informace, podklady a znalosti, které jsou všeobecně známé a dostupné. </w:t>
      </w:r>
    </w:p>
    <w:p w14:paraId="20555913" w14:textId="77777777" w:rsidR="00247210" w:rsidRPr="00603B4B" w:rsidRDefault="000E1F2F" w:rsidP="0052508B">
      <w:pPr>
        <w:pStyle w:val="Styl2"/>
        <w:tabs>
          <w:tab w:val="clear" w:pos="567"/>
        </w:tabs>
        <w:spacing w:line="240" w:lineRule="auto"/>
        <w:ind w:left="426" w:hanging="568"/>
      </w:pPr>
      <w:r w:rsidRPr="00603B4B">
        <w:t>Pokud zhotovitel při zhotovení díla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finančních nároků</w:t>
      </w:r>
      <w:r w:rsidR="00247210" w:rsidRPr="00603B4B">
        <w:t>.</w:t>
      </w:r>
    </w:p>
    <w:p w14:paraId="0546F95C" w14:textId="77777777" w:rsidR="00247210" w:rsidRPr="00603B4B" w:rsidRDefault="000E1F2F" w:rsidP="0052508B">
      <w:pPr>
        <w:pStyle w:val="Styl2"/>
        <w:tabs>
          <w:tab w:val="clear" w:pos="567"/>
        </w:tabs>
        <w:spacing w:line="240" w:lineRule="auto"/>
        <w:ind w:left="426" w:hanging="568"/>
      </w:pPr>
      <w:r w:rsidRPr="00603B4B">
        <w:t>Zhotovitel souhlasí s případným uveřejněním podmínek, za jakých byla smlouva uzavřena v rozsahu dle zákona č. 134/2016 Sb., zákona č. 340/2015 Sb., o registru smluv, v platném znění a zákona č. 106/1999 Sb., o svobodném přístupu k informacím, v platném znění.</w:t>
      </w:r>
    </w:p>
    <w:p w14:paraId="0ED8EE87" w14:textId="77777777" w:rsidR="000E1F2F" w:rsidRDefault="000E1F2F" w:rsidP="0052508B">
      <w:pPr>
        <w:pStyle w:val="Styl2"/>
        <w:spacing w:line="240" w:lineRule="auto"/>
        <w:ind w:left="426" w:hanging="568"/>
      </w:pPr>
      <w:r w:rsidRPr="00603B4B">
        <w:t>Smluvní strany prohlašují, že žádná část smlouvy nenaplňuje znaky obchodního tajemství dle § 504 občanského zákoníku.</w:t>
      </w:r>
    </w:p>
    <w:p w14:paraId="33437C0C" w14:textId="77777777" w:rsidR="000E1F2F" w:rsidRPr="00433A59" w:rsidRDefault="000E1F2F" w:rsidP="0052508B">
      <w:pPr>
        <w:pStyle w:val="Nadpis1"/>
        <w:spacing w:line="240" w:lineRule="auto"/>
      </w:pPr>
      <w:r w:rsidRPr="00433A59">
        <w:t>VYŠŠÍ MOC</w:t>
      </w:r>
    </w:p>
    <w:p w14:paraId="3EFAAB61" w14:textId="77777777" w:rsidR="00247210" w:rsidRDefault="000E1F2F" w:rsidP="0052508B">
      <w:pPr>
        <w:pStyle w:val="Styl2"/>
        <w:numPr>
          <w:ilvl w:val="1"/>
          <w:numId w:val="22"/>
        </w:numPr>
        <w:tabs>
          <w:tab w:val="clear" w:pos="567"/>
        </w:tabs>
        <w:spacing w:line="240" w:lineRule="auto"/>
        <w:ind w:left="426" w:hanging="568"/>
      </w:pPr>
      <w:r w:rsidRPr="00433A59">
        <w:t xml:space="preserve">Za případy vyšší moci jsou považovány takové neobvyklé okolnosti, které brání trvale nebo dočasně plnění smlouvou stanovených povinností, které nastanou po nabytí účinnosti smlouvy a které </w:t>
      </w:r>
      <w:r w:rsidRPr="00603B4B">
        <w:rPr>
          <w:b/>
        </w:rPr>
        <w:t xml:space="preserve">nemohly být ani objednatelem ani zhotovitelem objektivně předvídány nebo odvráceny. </w:t>
      </w:r>
      <w:r w:rsidRPr="00433A59">
        <w:t xml:space="preserve">Za případ vyšší moci nejsou považovány klimatické podmínky, jsou-li příznačné pro roční období, ve kterém je dílo nebo jeho příslušná část zhotovováno. V případě sporu, zda se jedná o klimatické podmínky pro příslušné období příznačné, mohou si strany vyžádat stanovisko odborníka v příslušné oblasti, případně odborného institutu. Náklady na odborné posouzení uhradí ta ze smluvních stran, která nepříznivé klimatické podmínky </w:t>
      </w:r>
      <w:r w:rsidR="00445C0D">
        <w:t>namítá.</w:t>
      </w:r>
    </w:p>
    <w:p w14:paraId="318D8BF8" w14:textId="77777777" w:rsidR="00247210" w:rsidRDefault="000E1F2F" w:rsidP="0052508B">
      <w:pPr>
        <w:pStyle w:val="Styl2"/>
        <w:tabs>
          <w:tab w:val="clear" w:pos="567"/>
          <w:tab w:val="left" w:pos="360"/>
        </w:tabs>
        <w:spacing w:line="240" w:lineRule="auto"/>
        <w:ind w:left="426" w:hanging="568"/>
      </w:pPr>
      <w:r w:rsidRPr="00247210">
        <w:lastRenderedPageBreak/>
        <w:t xml:space="preserve">Smluvní strana, které je tímto znemožněno plnění smluvních povinností, bude neprodleně informovat při vzniku takových okolností druhou smluvní stranu a předloží jí vhodné doklady příp. informace o tom, že tyto okolnosti mají podstatný vliv na plnění smluvních povinností. </w:t>
      </w:r>
    </w:p>
    <w:p w14:paraId="1E3F79DE" w14:textId="77777777" w:rsidR="001C1CA9" w:rsidRDefault="000E1F2F" w:rsidP="0052508B">
      <w:pPr>
        <w:pStyle w:val="Styl2"/>
        <w:spacing w:line="240" w:lineRule="auto"/>
        <w:ind w:left="426" w:hanging="568"/>
      </w:pPr>
      <w:r w:rsidRPr="00247210">
        <w:t xml:space="preserve">V případě, že působení vyšší moci trvá déle </w:t>
      </w:r>
      <w:r w:rsidRPr="00247210">
        <w:rPr>
          <w:b/>
        </w:rPr>
        <w:t>než 90 dní</w:t>
      </w:r>
      <w:r w:rsidRPr="00247210">
        <w:t xml:space="preserve">, vyjasní si obě smluvní strany další postup provádění díla, resp. změnu smluvních povinností, a uzavřou příslušný dodatek k této smlouvě. </w:t>
      </w:r>
    </w:p>
    <w:p w14:paraId="04330C26" w14:textId="77777777" w:rsidR="0078521A" w:rsidRDefault="0078521A" w:rsidP="0052508B">
      <w:pPr>
        <w:pStyle w:val="Styl2"/>
        <w:numPr>
          <w:ilvl w:val="0"/>
          <w:numId w:val="0"/>
        </w:numPr>
        <w:spacing w:line="240" w:lineRule="auto"/>
        <w:ind w:left="792"/>
      </w:pPr>
    </w:p>
    <w:p w14:paraId="2788F1C5" w14:textId="77777777" w:rsidR="001C1CA9" w:rsidRPr="001C1CA9" w:rsidRDefault="001C1CA9" w:rsidP="0052508B">
      <w:pPr>
        <w:pStyle w:val="Styl2"/>
        <w:numPr>
          <w:ilvl w:val="0"/>
          <w:numId w:val="0"/>
        </w:numPr>
        <w:spacing w:line="240" w:lineRule="auto"/>
        <w:ind w:left="792"/>
        <w:rPr>
          <w:lang w:eastAsia="cs-CZ"/>
        </w:rPr>
      </w:pPr>
    </w:p>
    <w:p w14:paraId="4BAFD7A6" w14:textId="77777777" w:rsidR="000E1F2F" w:rsidRPr="00433A59" w:rsidRDefault="000E1F2F" w:rsidP="0052508B">
      <w:pPr>
        <w:pStyle w:val="Nadpis1"/>
        <w:spacing w:line="240" w:lineRule="auto"/>
      </w:pPr>
      <w:r w:rsidRPr="00433A59">
        <w:t>ZÁVĚREČNÁ USTANOVENÍ</w:t>
      </w:r>
    </w:p>
    <w:p w14:paraId="0F69C203" w14:textId="19B42F55" w:rsidR="006D69AF" w:rsidRPr="006D69AF" w:rsidRDefault="006D69AF" w:rsidP="0052508B">
      <w:pPr>
        <w:pStyle w:val="Styl2"/>
        <w:numPr>
          <w:ilvl w:val="1"/>
          <w:numId w:val="23"/>
        </w:numPr>
        <w:tabs>
          <w:tab w:val="clear" w:pos="567"/>
        </w:tabs>
        <w:spacing w:line="240" w:lineRule="auto"/>
        <w:ind w:left="426" w:hanging="568"/>
      </w:pPr>
      <w:r w:rsidRPr="006D69AF">
        <w:t xml:space="preserve">Zhotovitel je povinen spolupůsobit při výkonu finanční kontroly ve smyslu § 2 písm. e) a § 13 zákona </w:t>
      </w:r>
      <w:r>
        <w:t xml:space="preserve">č. 320/2001 Sb., o </w:t>
      </w:r>
      <w:r w:rsidRPr="006D69AF">
        <w:t>finanční kontrole</w:t>
      </w:r>
      <w:r>
        <w:t xml:space="preserve"> ve veřejné správě a o změně některých zákonů, ve znění pozdějších předpisů</w:t>
      </w:r>
      <w:r w:rsidRPr="006D69AF">
        <w:t>, tj. poskytnout kontrolnímu orgánu doklady o dodávkách stavebních prací, zboží a služeb hrazených z veřejných výdajů nebo z veřejné finanční podpory v rozsahu nezbytném pro ověření příslušné operace. K této povinnosti je povinen zhotovitel rovněž smluvně zavázat své poddodavatele, kteří se podílí na plnění předmětu této smlouvy.</w:t>
      </w:r>
    </w:p>
    <w:p w14:paraId="33F0E747" w14:textId="6E24A8B9" w:rsidR="009675B2" w:rsidRPr="003B6C1C" w:rsidRDefault="000E1F2F" w:rsidP="0052508B">
      <w:pPr>
        <w:pStyle w:val="Styl2"/>
        <w:numPr>
          <w:ilvl w:val="1"/>
          <w:numId w:val="23"/>
        </w:numPr>
        <w:tabs>
          <w:tab w:val="clear" w:pos="567"/>
        </w:tabs>
        <w:spacing w:line="240" w:lineRule="auto"/>
        <w:ind w:left="426" w:hanging="568"/>
        <w:rPr>
          <w:b/>
        </w:rPr>
      </w:pPr>
      <w:r w:rsidRPr="003B6C1C">
        <w:t xml:space="preserve">Smluvní strany se dohodly, že </w:t>
      </w:r>
      <w:r w:rsidR="00445C0D" w:rsidRPr="003B6C1C">
        <w:t>o</w:t>
      </w:r>
      <w:r w:rsidR="004733F6" w:rsidRPr="003B6C1C">
        <w:t>bjednatel</w:t>
      </w:r>
      <w:r w:rsidRPr="003B6C1C">
        <w:t xml:space="preserve"> v zákonné lhůtě odešle smlouvu k řádnému uveřejnění do registru smluv vedeného Ministerstvem vnitra ČR.</w:t>
      </w:r>
    </w:p>
    <w:p w14:paraId="3BE55ED1" w14:textId="77777777" w:rsidR="009675B2" w:rsidRPr="009675B2" w:rsidRDefault="000E1F2F" w:rsidP="0052508B">
      <w:pPr>
        <w:pStyle w:val="Styl2"/>
        <w:tabs>
          <w:tab w:val="clear" w:pos="567"/>
        </w:tabs>
        <w:spacing w:line="240" w:lineRule="auto"/>
        <w:ind w:left="426" w:hanging="568"/>
        <w:rPr>
          <w:b/>
        </w:rPr>
      </w:pPr>
      <w:r w:rsidRPr="009675B2">
        <w:t xml:space="preserve">Zhotovitel </w:t>
      </w:r>
      <w:r w:rsidRPr="009675B2">
        <w:rPr>
          <w:b/>
        </w:rPr>
        <w:t>nesmí převádět</w:t>
      </w:r>
      <w:r w:rsidRPr="009675B2">
        <w:t xml:space="preserve"> plně ani zčásti své </w:t>
      </w:r>
      <w:r w:rsidRPr="009675B2">
        <w:rPr>
          <w:b/>
        </w:rPr>
        <w:t>závazky ani práva a povinnosti</w:t>
      </w:r>
      <w:r w:rsidRPr="009675B2">
        <w:t>, které má plnit podle této smlouvy, aniž by předem obdržel od objednatele písemný souhlas s převodem. To se netýká práv a povinností vyplývajících ze Smluv o dílo uzavřených mezi zhotovitelem a jeho poddodavateli díla.</w:t>
      </w:r>
    </w:p>
    <w:p w14:paraId="69735176" w14:textId="77777777" w:rsidR="009675B2" w:rsidRPr="003B6C1C" w:rsidRDefault="000E1F2F" w:rsidP="0052508B">
      <w:pPr>
        <w:pStyle w:val="Styl2"/>
        <w:tabs>
          <w:tab w:val="clear" w:pos="567"/>
        </w:tabs>
        <w:spacing w:line="240" w:lineRule="auto"/>
        <w:ind w:left="426" w:hanging="568"/>
        <w:rPr>
          <w:b/>
        </w:rPr>
      </w:pPr>
      <w:r w:rsidRPr="003B6C1C">
        <w:rPr>
          <w:w w:val="0"/>
        </w:rPr>
        <w:t>Tato smlouva nabývá platnosti dnem uzavření smlouvy, tj. dnem podpisu obou smluvních stran, nebo osobami jimi zmocněnými. Tato smlouva nabývá účinnosti dnem jejího uveřejnění v registru smluv dle § 6 zákona č. 340/2015 Sb., o registru smluv, v platném znění.</w:t>
      </w:r>
    </w:p>
    <w:p w14:paraId="08091E65" w14:textId="77777777" w:rsidR="009675B2" w:rsidRPr="003B6C1C" w:rsidRDefault="000E1F2F" w:rsidP="0052508B">
      <w:pPr>
        <w:pStyle w:val="Styl2"/>
        <w:tabs>
          <w:tab w:val="clear" w:pos="567"/>
        </w:tabs>
        <w:spacing w:line="240" w:lineRule="auto"/>
        <w:ind w:left="426" w:hanging="568"/>
        <w:rPr>
          <w:b/>
        </w:rPr>
      </w:pPr>
      <w:r w:rsidRPr="003B6C1C">
        <w:t>Obě strany prohlašují, že došlo k dohodě o celém rozsahu této smlouvy.</w:t>
      </w:r>
      <w:bookmarkStart w:id="18" w:name="_Toc527338719"/>
    </w:p>
    <w:p w14:paraId="60DFCC33" w14:textId="77777777" w:rsidR="009675B2" w:rsidRDefault="000E1F2F" w:rsidP="0052508B">
      <w:pPr>
        <w:pStyle w:val="Styl2"/>
        <w:tabs>
          <w:tab w:val="clear" w:pos="567"/>
        </w:tabs>
        <w:spacing w:line="240" w:lineRule="auto"/>
        <w:ind w:left="426" w:hanging="568"/>
        <w:rPr>
          <w:b/>
        </w:rPr>
      </w:pPr>
      <w:r w:rsidRPr="009675B2">
        <w:t>Dnem podpisu této smlouvy pozbývají platnosti všechna předchozí písemná i ústní ujednání smluvních stran vztahující se k dílu.</w:t>
      </w:r>
      <w:bookmarkEnd w:id="18"/>
    </w:p>
    <w:p w14:paraId="04A9B39F" w14:textId="77777777" w:rsidR="009675B2" w:rsidRPr="0029102D" w:rsidRDefault="000E1F2F" w:rsidP="0052508B">
      <w:pPr>
        <w:pStyle w:val="Styl2"/>
        <w:tabs>
          <w:tab w:val="clear" w:pos="567"/>
        </w:tabs>
        <w:spacing w:line="240" w:lineRule="auto"/>
        <w:ind w:left="426" w:hanging="568"/>
      </w:pPr>
      <w:r w:rsidRPr="003B6C1C">
        <w:t>Případná neplatnost některého ustanovení této smlouvy nemá za následek neplatnost ostatních ustanovení.</w:t>
      </w:r>
      <w:r w:rsidR="0029102D" w:rsidRPr="003B6C1C">
        <w:t xml:space="preserve"> V případě, že kterékoliv ustanovení této smlouvy se stane neúčinným nebo neplatným, smluvní strany</w:t>
      </w:r>
      <w:r w:rsidR="0029102D" w:rsidRPr="00D707B8">
        <w:t xml:space="preserve"> se zavazují bez zbytečného odkladu nahradit takové ustanovení novým, které svým obsahem a smyslem odpovídá nejlépe obsahu a smyslu ustanovení původního.</w:t>
      </w:r>
    </w:p>
    <w:p w14:paraId="7D5C8E3C" w14:textId="77777777" w:rsidR="009675B2" w:rsidRDefault="000E1F2F" w:rsidP="0052508B">
      <w:pPr>
        <w:pStyle w:val="Styl2"/>
        <w:tabs>
          <w:tab w:val="clear" w:pos="567"/>
        </w:tabs>
        <w:spacing w:line="240" w:lineRule="auto"/>
        <w:ind w:left="426" w:hanging="568"/>
        <w:rPr>
          <w:b/>
        </w:rPr>
      </w:pPr>
      <w:r w:rsidRPr="009675B2">
        <w:t>Objednatel i zhotovitel potvrzují správnost svých údajů, které jsou uvedeny v čl. 1. této smlouvy. V případě, že dojde v průběhu smluvního vztahu ke změnám uvedených údajů, zavazují se strany oznámit druhé straně bez zbytečného odkladu aktualizaci těchto údajů.</w:t>
      </w:r>
    </w:p>
    <w:p w14:paraId="62C98BD5" w14:textId="2CA9AFBD" w:rsidR="009675B2" w:rsidRPr="003B4894" w:rsidRDefault="000E1F2F" w:rsidP="0052508B">
      <w:pPr>
        <w:pStyle w:val="Styl2"/>
        <w:tabs>
          <w:tab w:val="clear" w:pos="567"/>
        </w:tabs>
        <w:spacing w:line="240" w:lineRule="auto"/>
        <w:ind w:left="426" w:hanging="568"/>
        <w:rPr>
          <w:b/>
        </w:rPr>
      </w:pPr>
      <w:r w:rsidRPr="009675B2">
        <w:t xml:space="preserve">Přílohou č. 1 této smlouvy je oceněný soupis prací (položkový rozpočet) </w:t>
      </w:r>
    </w:p>
    <w:p w14:paraId="28EA9D64" w14:textId="2B3B76B3" w:rsidR="003B4894" w:rsidRDefault="003B4894" w:rsidP="0052508B">
      <w:pPr>
        <w:pStyle w:val="Styl2"/>
        <w:tabs>
          <w:tab w:val="clear" w:pos="567"/>
        </w:tabs>
        <w:spacing w:line="240" w:lineRule="auto"/>
        <w:ind w:left="426" w:hanging="568"/>
        <w:rPr>
          <w:b/>
        </w:rPr>
      </w:pPr>
      <w:r>
        <w:t xml:space="preserve">Přílohou č. 2 této smlouvy je časový </w:t>
      </w:r>
      <w:r w:rsidR="00C707B2">
        <w:t xml:space="preserve">a finanční </w:t>
      </w:r>
      <w:r>
        <w:t xml:space="preserve">harmonogram stavby </w:t>
      </w:r>
    </w:p>
    <w:p w14:paraId="690643EB" w14:textId="5C0CEAC7" w:rsidR="000E1F2F" w:rsidRPr="009675B2" w:rsidRDefault="0029102D" w:rsidP="0052508B">
      <w:pPr>
        <w:pStyle w:val="Styl2"/>
        <w:tabs>
          <w:tab w:val="clear" w:pos="567"/>
        </w:tabs>
        <w:spacing w:line="240" w:lineRule="auto"/>
        <w:ind w:left="426" w:hanging="568"/>
        <w:rPr>
          <w:b/>
        </w:rPr>
      </w:pPr>
      <w:r>
        <w:t>S</w:t>
      </w:r>
      <w:r w:rsidR="000E1F2F" w:rsidRPr="009675B2">
        <w:t xml:space="preserve">mlouva se </w:t>
      </w:r>
      <w:r w:rsidR="000E1F2F" w:rsidRPr="0054580E">
        <w:t>vyhotovuje v</w:t>
      </w:r>
      <w:r w:rsidR="00711716" w:rsidRPr="0054580E">
        <w:rPr>
          <w:b/>
        </w:rPr>
        <w:t>e 4</w:t>
      </w:r>
      <w:r w:rsidR="000E1F2F" w:rsidRPr="0054580E">
        <w:rPr>
          <w:b/>
        </w:rPr>
        <w:t xml:space="preserve"> </w:t>
      </w:r>
      <w:r w:rsidR="000E1F2F" w:rsidRPr="0054580E">
        <w:t xml:space="preserve">rovnocenných vyhotoveních. Zhotovitel obdrží </w:t>
      </w:r>
      <w:r w:rsidR="00711716" w:rsidRPr="0054580E">
        <w:t>2</w:t>
      </w:r>
      <w:r w:rsidR="000E1F2F" w:rsidRPr="0054580E">
        <w:t xml:space="preserve"> vyhotovení, objednatel obdrží </w:t>
      </w:r>
      <w:r w:rsidR="00711716" w:rsidRPr="0054580E">
        <w:t>2</w:t>
      </w:r>
      <w:r w:rsidR="000E1F2F" w:rsidRPr="0054580E">
        <w:t xml:space="preserve"> vyhotovení</w:t>
      </w:r>
      <w:r w:rsidR="00570450">
        <w:t xml:space="preserve"> (nebude-li smlouva podepsána elektronicky).</w:t>
      </w:r>
    </w:p>
    <w:p w14:paraId="30686A89" w14:textId="77777777" w:rsidR="000E1F2F" w:rsidRPr="00433A59" w:rsidRDefault="000E1F2F" w:rsidP="0052508B">
      <w:pPr>
        <w:pStyle w:val="Textvbloku"/>
        <w:ind w:left="851" w:hanging="494"/>
        <w:rPr>
          <w:rFonts w:ascii="Arial" w:hAnsi="Arial" w:cs="Arial"/>
          <w:sz w:val="20"/>
        </w:rPr>
      </w:pPr>
    </w:p>
    <w:p w14:paraId="30CBCD48" w14:textId="77777777" w:rsidR="000E1F2F" w:rsidRPr="00433A59" w:rsidRDefault="000E1F2F" w:rsidP="0052508B">
      <w:pPr>
        <w:pStyle w:val="Textvbloku"/>
        <w:rPr>
          <w:rFonts w:ascii="Arial" w:hAnsi="Arial" w:cs="Arial"/>
          <w:sz w:val="20"/>
        </w:rPr>
      </w:pPr>
    </w:p>
    <w:p w14:paraId="29A23119" w14:textId="77777777" w:rsidR="000E1F2F" w:rsidRPr="00433A59" w:rsidRDefault="000E1F2F" w:rsidP="0052508B">
      <w:pPr>
        <w:pStyle w:val="Textvbloku"/>
        <w:rPr>
          <w:rFonts w:ascii="Arial" w:hAnsi="Arial" w:cs="Arial"/>
          <w:sz w:val="20"/>
        </w:rPr>
      </w:pPr>
      <w:r w:rsidRPr="00433A59">
        <w:rPr>
          <w:rFonts w:ascii="Arial" w:hAnsi="Arial" w:cs="Arial"/>
          <w:sz w:val="20"/>
        </w:rPr>
        <w:t xml:space="preserve">Ve </w:t>
      </w:r>
      <w:r w:rsidR="009950C8">
        <w:rPr>
          <w:rFonts w:ascii="Arial" w:hAnsi="Arial" w:cs="Arial"/>
          <w:sz w:val="20"/>
        </w:rPr>
        <w:t>…………….</w:t>
      </w:r>
      <w:r w:rsidRPr="00433A59">
        <w:rPr>
          <w:rFonts w:ascii="Arial" w:hAnsi="Arial" w:cs="Arial"/>
          <w:sz w:val="20"/>
        </w:rPr>
        <w:t xml:space="preserve"> dne</w:t>
      </w:r>
      <w:r w:rsidRPr="00433A59">
        <w:rPr>
          <w:rFonts w:ascii="Arial" w:hAnsi="Arial" w:cs="Arial"/>
          <w:sz w:val="20"/>
        </w:rPr>
        <w:tab/>
        <w:t xml:space="preserve">                                                               </w:t>
      </w:r>
      <w:r w:rsidR="009950C8">
        <w:rPr>
          <w:rFonts w:ascii="Arial" w:hAnsi="Arial" w:cs="Arial"/>
          <w:sz w:val="20"/>
          <w:highlight w:val="yellow"/>
        </w:rPr>
        <w:t>V …</w:t>
      </w:r>
      <w:r w:rsidRPr="00433A59">
        <w:rPr>
          <w:rFonts w:ascii="Arial" w:hAnsi="Arial" w:cs="Arial"/>
          <w:sz w:val="20"/>
          <w:highlight w:val="yellow"/>
        </w:rPr>
        <w:t>……….</w:t>
      </w:r>
      <w:r w:rsidRPr="00433A59">
        <w:rPr>
          <w:rFonts w:ascii="Arial" w:hAnsi="Arial" w:cs="Arial"/>
          <w:b/>
          <w:sz w:val="20"/>
          <w:highlight w:val="yellow"/>
        </w:rPr>
        <w:t xml:space="preserve"> </w:t>
      </w:r>
      <w:r w:rsidRPr="00433A59">
        <w:rPr>
          <w:rFonts w:ascii="Arial" w:hAnsi="Arial" w:cs="Arial"/>
          <w:sz w:val="20"/>
          <w:highlight w:val="yellow"/>
        </w:rPr>
        <w:t>dne ……………….</w:t>
      </w:r>
    </w:p>
    <w:p w14:paraId="4E425A4E" w14:textId="77777777" w:rsidR="000E1F2F" w:rsidRPr="00433A59" w:rsidRDefault="000E1F2F" w:rsidP="0052508B">
      <w:pPr>
        <w:pStyle w:val="Textvbloku"/>
        <w:rPr>
          <w:rFonts w:ascii="Arial" w:hAnsi="Arial" w:cs="Arial"/>
          <w:sz w:val="20"/>
        </w:rPr>
      </w:pPr>
    </w:p>
    <w:p w14:paraId="628F5473" w14:textId="77777777" w:rsidR="000E1F2F" w:rsidRPr="00433A59" w:rsidRDefault="000E1F2F" w:rsidP="0052508B">
      <w:pPr>
        <w:pStyle w:val="Textvbloku"/>
        <w:tabs>
          <w:tab w:val="left" w:pos="5670"/>
        </w:tabs>
        <w:rPr>
          <w:rFonts w:ascii="Arial" w:hAnsi="Arial" w:cs="Arial"/>
          <w:sz w:val="20"/>
        </w:rPr>
      </w:pPr>
      <w:r w:rsidRPr="00433A59">
        <w:rPr>
          <w:rFonts w:ascii="Arial" w:hAnsi="Arial" w:cs="Arial"/>
          <w:sz w:val="20"/>
        </w:rPr>
        <w:t>Objednatel:</w:t>
      </w:r>
      <w:r w:rsidRPr="00433A59">
        <w:rPr>
          <w:rFonts w:ascii="Arial" w:hAnsi="Arial" w:cs="Arial"/>
          <w:sz w:val="20"/>
        </w:rPr>
        <w:tab/>
      </w:r>
      <w:r w:rsidRPr="00433A59">
        <w:rPr>
          <w:rFonts w:ascii="Arial" w:hAnsi="Arial" w:cs="Arial"/>
          <w:sz w:val="20"/>
          <w:highlight w:val="yellow"/>
        </w:rPr>
        <w:t>Zhotovitel:</w:t>
      </w:r>
    </w:p>
    <w:p w14:paraId="2FA7B21F" w14:textId="77777777" w:rsidR="000E1F2F" w:rsidRPr="00433A59" w:rsidRDefault="000E1F2F" w:rsidP="0052508B">
      <w:pPr>
        <w:pStyle w:val="Textvbloku"/>
        <w:tabs>
          <w:tab w:val="left" w:pos="5670"/>
        </w:tabs>
        <w:rPr>
          <w:rFonts w:ascii="Arial" w:hAnsi="Arial" w:cs="Arial"/>
          <w:b/>
          <w:bCs/>
          <w:sz w:val="20"/>
        </w:rPr>
      </w:pPr>
      <w:r w:rsidRPr="00433A59">
        <w:rPr>
          <w:rFonts w:ascii="Arial" w:hAnsi="Arial" w:cs="Arial"/>
          <w:b/>
          <w:bCs/>
          <w:sz w:val="20"/>
        </w:rPr>
        <w:tab/>
      </w:r>
      <w:r w:rsidRPr="00433A59">
        <w:rPr>
          <w:rFonts w:ascii="Arial" w:hAnsi="Arial" w:cs="Arial"/>
          <w:b/>
          <w:bCs/>
          <w:sz w:val="20"/>
        </w:rPr>
        <w:tab/>
      </w:r>
    </w:p>
    <w:p w14:paraId="4F6909C8" w14:textId="77777777" w:rsidR="000E1F2F" w:rsidRPr="00433A59" w:rsidRDefault="000E1F2F" w:rsidP="0052508B">
      <w:pPr>
        <w:pStyle w:val="Textvbloku"/>
        <w:rPr>
          <w:rFonts w:ascii="Arial" w:hAnsi="Arial" w:cs="Arial"/>
          <w:sz w:val="20"/>
        </w:rPr>
      </w:pPr>
    </w:p>
    <w:p w14:paraId="0BA9122E" w14:textId="77777777" w:rsidR="000E1F2F" w:rsidRPr="00433A59" w:rsidRDefault="00972435" w:rsidP="0052508B">
      <w:pPr>
        <w:pStyle w:val="Zkladntext"/>
        <w:jc w:val="both"/>
        <w:rPr>
          <w:rFonts w:ascii="Arial" w:hAnsi="Arial" w:cs="Arial"/>
          <w:b/>
          <w:bCs/>
          <w:sz w:val="20"/>
        </w:rPr>
      </w:pPr>
      <w:r>
        <w:rPr>
          <w:rFonts w:ascii="Arial" w:hAnsi="Arial" w:cs="Arial"/>
          <w:sz w:val="20"/>
        </w:rPr>
        <w:t>….</w:t>
      </w:r>
      <w:r w:rsidR="000E1F2F" w:rsidRPr="00433A59">
        <w:rPr>
          <w:rFonts w:ascii="Arial" w:hAnsi="Arial" w:cs="Arial"/>
          <w:sz w:val="20"/>
        </w:rPr>
        <w:t>……………………………………</w:t>
      </w:r>
      <w:r w:rsidR="000E1F2F" w:rsidRPr="00433A59">
        <w:rPr>
          <w:rFonts w:ascii="Arial" w:hAnsi="Arial" w:cs="Arial"/>
          <w:sz w:val="20"/>
        </w:rPr>
        <w:tab/>
      </w:r>
      <w:r w:rsidR="000E1F2F" w:rsidRPr="00433A59">
        <w:rPr>
          <w:rFonts w:ascii="Arial" w:hAnsi="Arial" w:cs="Arial"/>
          <w:sz w:val="20"/>
        </w:rPr>
        <w:tab/>
      </w:r>
      <w:r w:rsidR="000E1F2F" w:rsidRPr="00433A59">
        <w:rPr>
          <w:rFonts w:ascii="Arial" w:hAnsi="Arial" w:cs="Arial"/>
          <w:sz w:val="20"/>
        </w:rPr>
        <w:tab/>
      </w:r>
      <w:r w:rsidR="000E1F2F" w:rsidRPr="00433A59">
        <w:rPr>
          <w:rFonts w:ascii="Arial" w:hAnsi="Arial" w:cs="Arial"/>
          <w:sz w:val="20"/>
        </w:rPr>
        <w:tab/>
        <w:t>…………………………………………</w:t>
      </w:r>
    </w:p>
    <w:sectPr w:rsidR="000E1F2F" w:rsidRPr="00433A59" w:rsidSect="0054580E">
      <w:headerReference w:type="default" r:id="rId11"/>
      <w:footerReference w:type="default" r:id="rId12"/>
      <w:pgSz w:w="11906" w:h="16838"/>
      <w:pgMar w:top="1417" w:right="1558" w:bottom="1417"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48C03" w16cex:dateUtc="2023-08-02T06:02:00Z"/>
  <w16cex:commentExtensible w16cex:durableId="28748D76" w16cex:dateUtc="2023-08-02T06: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2CB37" w14:textId="77777777" w:rsidR="00046206" w:rsidRDefault="00046206" w:rsidP="00233072">
      <w:pPr>
        <w:spacing w:after="0" w:line="240" w:lineRule="auto"/>
      </w:pPr>
      <w:r>
        <w:separator/>
      </w:r>
    </w:p>
  </w:endnote>
  <w:endnote w:type="continuationSeparator" w:id="0">
    <w:p w14:paraId="188ED50B" w14:textId="77777777" w:rsidR="00046206" w:rsidRDefault="00046206" w:rsidP="00233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C76AE" w14:textId="6C7CEFD4" w:rsidR="00C50B7F" w:rsidRPr="00903F77" w:rsidRDefault="00C50B7F" w:rsidP="00903F77">
    <w:pPr>
      <w:pStyle w:val="Zpat"/>
      <w:jc w:val="right"/>
      <w:rPr>
        <w:rFonts w:ascii="Arial" w:hAnsi="Arial" w:cs="Arial"/>
      </w:rPr>
    </w:pPr>
    <w:r w:rsidRPr="00903F77">
      <w:rPr>
        <w:rFonts w:ascii="Arial" w:hAnsi="Arial" w:cs="Arial"/>
        <w:sz w:val="16"/>
      </w:rPr>
      <w:t xml:space="preserve">strana | </w:t>
    </w:r>
    <w:r w:rsidRPr="00903F77">
      <w:rPr>
        <w:rFonts w:ascii="Arial" w:hAnsi="Arial" w:cs="Arial"/>
        <w:sz w:val="16"/>
      </w:rPr>
      <w:fldChar w:fldCharType="begin"/>
    </w:r>
    <w:r w:rsidRPr="00903F77">
      <w:rPr>
        <w:rFonts w:ascii="Arial" w:hAnsi="Arial" w:cs="Arial"/>
        <w:sz w:val="16"/>
      </w:rPr>
      <w:instrText>PAGE   \* MERGEFORMAT</w:instrText>
    </w:r>
    <w:r w:rsidRPr="00903F77">
      <w:rPr>
        <w:rFonts w:ascii="Arial" w:hAnsi="Arial" w:cs="Arial"/>
        <w:sz w:val="16"/>
      </w:rPr>
      <w:fldChar w:fldCharType="separate"/>
    </w:r>
    <w:r w:rsidR="00AD3558">
      <w:rPr>
        <w:rFonts w:ascii="Arial" w:hAnsi="Arial" w:cs="Arial"/>
        <w:noProof/>
        <w:sz w:val="16"/>
      </w:rPr>
      <w:t>16</w:t>
    </w:r>
    <w:r w:rsidRPr="00903F77">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3E221" w14:textId="77777777" w:rsidR="00046206" w:rsidRDefault="00046206" w:rsidP="00233072">
      <w:pPr>
        <w:spacing w:after="0" w:line="240" w:lineRule="auto"/>
      </w:pPr>
      <w:r>
        <w:separator/>
      </w:r>
    </w:p>
  </w:footnote>
  <w:footnote w:type="continuationSeparator" w:id="0">
    <w:p w14:paraId="659AFA70" w14:textId="77777777" w:rsidR="00046206" w:rsidRDefault="00046206" w:rsidP="00233072">
      <w:pPr>
        <w:spacing w:after="0" w:line="240" w:lineRule="auto"/>
      </w:pPr>
      <w:r>
        <w:continuationSeparator/>
      </w:r>
    </w:p>
  </w:footnote>
  <w:footnote w:id="1">
    <w:p w14:paraId="670715BE" w14:textId="672CDFC5" w:rsidR="00C50B7F" w:rsidRDefault="00C50B7F">
      <w:pPr>
        <w:pStyle w:val="Textpoznpodarou"/>
      </w:pPr>
      <w:r>
        <w:rPr>
          <w:rStyle w:val="Znakapoznpodarou"/>
        </w:rPr>
        <w:footnoteRef/>
      </w:r>
      <w:r>
        <w:t xml:space="preserve"> </w:t>
      </w:r>
      <w:r>
        <w:rPr>
          <w:rFonts w:eastAsia="Times New Roman"/>
          <w:color w:val="000000"/>
          <w:sz w:val="18"/>
          <w:szCs w:val="18"/>
        </w:rPr>
        <w:t>Bankovní účet se musí shodovat s </w:t>
      </w:r>
      <w:r>
        <w:rPr>
          <w:rFonts w:eastAsia="Times New Roman"/>
          <w:color w:val="000000"/>
          <w:sz w:val="18"/>
          <w:szCs w:val="18"/>
          <w:u w:val="single"/>
        </w:rPr>
        <w:t>účtem používaným pro ekonomickou činnost registrovaným u správce daně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75072" w14:textId="77777777" w:rsidR="00C50B7F" w:rsidRDefault="00C50B7F" w:rsidP="0052508B">
    <w:pPr>
      <w:pStyle w:val="Zhlav"/>
      <w:tabs>
        <w:tab w:val="clear" w:pos="453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BF1"/>
    <w:multiLevelType w:val="multilevel"/>
    <w:tmpl w:val="8D78C586"/>
    <w:lvl w:ilvl="0">
      <w:start w:val="19"/>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080" w:hanging="108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440" w:hanging="144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1" w15:restartNumberingAfterBreak="0">
    <w:nsid w:val="035D3BEE"/>
    <w:multiLevelType w:val="multilevel"/>
    <w:tmpl w:val="13B42642"/>
    <w:lvl w:ilvl="0">
      <w:start w:val="6"/>
      <w:numFmt w:val="decimal"/>
      <w:lvlText w:val="%1)"/>
      <w:lvlJc w:val="left"/>
      <w:pPr>
        <w:tabs>
          <w:tab w:val="num" w:pos="927"/>
        </w:tabs>
        <w:ind w:left="927" w:hanging="360"/>
      </w:pPr>
      <w:rPr>
        <w:rFonts w:hint="default"/>
      </w:rPr>
    </w:lvl>
    <w:lvl w:ilvl="1">
      <w:start w:val="1"/>
      <w:numFmt w:val="decimal"/>
      <w:lvlText w:val="14.4.%2"/>
      <w:lvlJc w:val="left"/>
      <w:pPr>
        <w:tabs>
          <w:tab w:val="num" w:pos="2204"/>
        </w:tabs>
        <w:ind w:left="2204" w:hanging="360"/>
      </w:pPr>
      <w:rPr>
        <w:rFonts w:hint="default"/>
        <w:b w:val="0"/>
        <w:i w:val="0"/>
        <w:sz w:val="20"/>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 w15:restartNumberingAfterBreak="0">
    <w:nsid w:val="0F5D1A00"/>
    <w:multiLevelType w:val="multilevel"/>
    <w:tmpl w:val="7BF4E370"/>
    <w:lvl w:ilvl="0">
      <w:start w:val="1"/>
      <w:numFmt w:val="decimal"/>
      <w:pStyle w:val="Nadpis1"/>
      <w:lvlText w:val="%1."/>
      <w:lvlJc w:val="left"/>
      <w:pPr>
        <w:ind w:left="360" w:hanging="360"/>
      </w:pPr>
      <w:rPr>
        <w:rFonts w:hint="default"/>
      </w:rPr>
    </w:lvl>
    <w:lvl w:ilvl="1">
      <w:start w:val="1"/>
      <w:numFmt w:val="decimal"/>
      <w:lvlRestart w:val="0"/>
      <w:pStyle w:val="Styl2"/>
      <w:lvlText w:val="%1.%2"/>
      <w:lvlJc w:val="left"/>
      <w:pPr>
        <w:ind w:left="792" w:hanging="432"/>
      </w:pPr>
      <w:rPr>
        <w:rFonts w:hint="default"/>
        <w:b w:val="0"/>
      </w:rPr>
    </w:lvl>
    <w:lvl w:ilvl="2">
      <w:start w:val="1"/>
      <w:numFmt w:val="decimal"/>
      <w:pStyle w:val="Nadpis6"/>
      <w:lvlText w:val="%1.%2.%3"/>
      <w:lvlJc w:val="left"/>
      <w:pPr>
        <w:ind w:left="121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7"/>
      <w:lvlText w:val="%1.%2.%3.%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1D93237"/>
    <w:multiLevelType w:val="hybridMultilevel"/>
    <w:tmpl w:val="9F283C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2CF3BF4"/>
    <w:multiLevelType w:val="multilevel"/>
    <w:tmpl w:val="8BFCEDCA"/>
    <w:lvl w:ilvl="0">
      <w:start w:val="1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256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67B1B18"/>
    <w:multiLevelType w:val="multilevel"/>
    <w:tmpl w:val="BED43BD0"/>
    <w:lvl w:ilvl="0">
      <w:start w:val="1"/>
      <w:numFmt w:val="decimal"/>
      <w:pStyle w:val="KUsmlouva-1rove"/>
      <w:suff w:val="space"/>
      <w:lvlText w:val="%1."/>
      <w:lvlJc w:val="left"/>
      <w:pPr>
        <w:ind w:left="360" w:hanging="360"/>
      </w:pPr>
      <w:rPr>
        <w:rFonts w:hint="default"/>
      </w:rPr>
    </w:lvl>
    <w:lvl w:ilvl="1">
      <w:start w:val="1"/>
      <w:numFmt w:val="decimal"/>
      <w:pStyle w:val="KUsmlouva-2rove"/>
      <w:lvlText w:val="%1.%2."/>
      <w:lvlJc w:val="left"/>
      <w:pPr>
        <w:ind w:left="3970" w:hanging="567"/>
      </w:pPr>
      <w:rPr>
        <w:rFonts w:hint="default"/>
        <w:b w:val="0"/>
        <w:i w:val="0"/>
      </w:rPr>
    </w:lvl>
    <w:lvl w:ilvl="2">
      <w:start w:val="1"/>
      <w:numFmt w:val="decimal"/>
      <w:pStyle w:val="KUsmlouva-3rove"/>
      <w:lvlText w:val="%1.%2.%3."/>
      <w:lvlJc w:val="left"/>
      <w:pPr>
        <w:ind w:left="2212" w:hanging="794"/>
      </w:pPr>
      <w:rPr>
        <w:rFonts w:hint="default"/>
        <w:b w:val="0"/>
        <w:i w:val="0"/>
        <w:color w:val="auto"/>
      </w:rPr>
    </w:lvl>
    <w:lvl w:ilvl="3">
      <w:start w:val="1"/>
      <w:numFmt w:val="decimal"/>
      <w:pStyle w:val="KUsmlouva-4rove"/>
      <w:lvlText w:val="%1.%2.%3.%4"/>
      <w:lvlJc w:val="left"/>
      <w:pPr>
        <w:tabs>
          <w:tab w:val="num" w:pos="2524"/>
        </w:tabs>
        <w:ind w:left="2524" w:hanging="964"/>
      </w:pPr>
      <w:rPr>
        <w:rFonts w:hint="default"/>
        <w:b w:val="0"/>
        <w:i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F11087B"/>
    <w:multiLevelType w:val="hybridMultilevel"/>
    <w:tmpl w:val="75E081D0"/>
    <w:lvl w:ilvl="0" w:tplc="0EECB50A">
      <w:start w:val="1"/>
      <w:numFmt w:val="lowerLetter"/>
      <w:lvlText w:val="%1)"/>
      <w:lvlJc w:val="left"/>
      <w:pPr>
        <w:tabs>
          <w:tab w:val="num" w:pos="1215"/>
        </w:tabs>
        <w:ind w:left="1215" w:hanging="360"/>
      </w:pPr>
      <w:rPr>
        <w:rFonts w:ascii="Arial" w:hAnsi="Arial" w:hint="default"/>
        <w:b w:val="0"/>
        <w:i w:val="0"/>
        <w:sz w:val="20"/>
      </w:rPr>
    </w:lvl>
    <w:lvl w:ilvl="1" w:tplc="7C8223D4">
      <w:start w:val="1"/>
      <w:numFmt w:val="none"/>
      <w:lvlText w:val="16.6."/>
      <w:lvlJc w:val="left"/>
      <w:pPr>
        <w:tabs>
          <w:tab w:val="num" w:pos="2295"/>
        </w:tabs>
        <w:ind w:left="1745" w:hanging="170"/>
      </w:pPr>
      <w:rPr>
        <w:rFonts w:hint="default"/>
        <w:b w:val="0"/>
        <w:i w:val="0"/>
      </w:rPr>
    </w:lvl>
    <w:lvl w:ilvl="2" w:tplc="0405001B" w:tentative="1">
      <w:start w:val="1"/>
      <w:numFmt w:val="lowerRoman"/>
      <w:lvlText w:val="%3."/>
      <w:lvlJc w:val="right"/>
      <w:pPr>
        <w:tabs>
          <w:tab w:val="num" w:pos="2655"/>
        </w:tabs>
        <w:ind w:left="2655" w:hanging="180"/>
      </w:pPr>
    </w:lvl>
    <w:lvl w:ilvl="3" w:tplc="0405000F" w:tentative="1">
      <w:start w:val="1"/>
      <w:numFmt w:val="decimal"/>
      <w:lvlText w:val="%4."/>
      <w:lvlJc w:val="left"/>
      <w:pPr>
        <w:tabs>
          <w:tab w:val="num" w:pos="3375"/>
        </w:tabs>
        <w:ind w:left="3375" w:hanging="360"/>
      </w:pPr>
    </w:lvl>
    <w:lvl w:ilvl="4" w:tplc="04050019" w:tentative="1">
      <w:start w:val="1"/>
      <w:numFmt w:val="lowerLetter"/>
      <w:lvlText w:val="%5."/>
      <w:lvlJc w:val="left"/>
      <w:pPr>
        <w:tabs>
          <w:tab w:val="num" w:pos="4095"/>
        </w:tabs>
        <w:ind w:left="4095" w:hanging="360"/>
      </w:pPr>
    </w:lvl>
    <w:lvl w:ilvl="5" w:tplc="0405001B" w:tentative="1">
      <w:start w:val="1"/>
      <w:numFmt w:val="lowerRoman"/>
      <w:lvlText w:val="%6."/>
      <w:lvlJc w:val="right"/>
      <w:pPr>
        <w:tabs>
          <w:tab w:val="num" w:pos="4815"/>
        </w:tabs>
        <w:ind w:left="4815" w:hanging="180"/>
      </w:pPr>
    </w:lvl>
    <w:lvl w:ilvl="6" w:tplc="0405000F" w:tentative="1">
      <w:start w:val="1"/>
      <w:numFmt w:val="decimal"/>
      <w:lvlText w:val="%7."/>
      <w:lvlJc w:val="left"/>
      <w:pPr>
        <w:tabs>
          <w:tab w:val="num" w:pos="5535"/>
        </w:tabs>
        <w:ind w:left="5535" w:hanging="360"/>
      </w:pPr>
    </w:lvl>
    <w:lvl w:ilvl="7" w:tplc="04050019" w:tentative="1">
      <w:start w:val="1"/>
      <w:numFmt w:val="lowerLetter"/>
      <w:lvlText w:val="%8."/>
      <w:lvlJc w:val="left"/>
      <w:pPr>
        <w:tabs>
          <w:tab w:val="num" w:pos="6255"/>
        </w:tabs>
        <w:ind w:left="6255" w:hanging="360"/>
      </w:pPr>
    </w:lvl>
    <w:lvl w:ilvl="8" w:tplc="0405001B" w:tentative="1">
      <w:start w:val="1"/>
      <w:numFmt w:val="lowerRoman"/>
      <w:lvlText w:val="%9."/>
      <w:lvlJc w:val="right"/>
      <w:pPr>
        <w:tabs>
          <w:tab w:val="num" w:pos="6975"/>
        </w:tabs>
        <w:ind w:left="6975" w:hanging="180"/>
      </w:pPr>
    </w:lvl>
  </w:abstractNum>
  <w:abstractNum w:abstractNumId="7" w15:restartNumberingAfterBreak="0">
    <w:nsid w:val="506A4266"/>
    <w:multiLevelType w:val="multilevel"/>
    <w:tmpl w:val="13561C4A"/>
    <w:lvl w:ilvl="0">
      <w:start w:val="1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3B63E58"/>
    <w:multiLevelType w:val="multilevel"/>
    <w:tmpl w:val="F7566590"/>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8D35E82"/>
    <w:multiLevelType w:val="hybridMultilevel"/>
    <w:tmpl w:val="F320DD7E"/>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5FD546F1"/>
    <w:multiLevelType w:val="multilevel"/>
    <w:tmpl w:val="08501F26"/>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b w:val="0"/>
        <w:sz w:val="20"/>
        <w:szCs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4D75504"/>
    <w:multiLevelType w:val="hybridMultilevel"/>
    <w:tmpl w:val="CAAE0862"/>
    <w:lvl w:ilvl="0" w:tplc="111475FC">
      <w:start w:val="1"/>
      <w:numFmt w:val="lowerLetter"/>
      <w:lvlText w:val="%1)"/>
      <w:lvlJc w:val="left"/>
      <w:pPr>
        <w:ind w:left="927" w:hanging="360"/>
      </w:pPr>
      <w:rPr>
        <w:rFonts w:eastAsiaTheme="minorHAnsi"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66021EBF"/>
    <w:multiLevelType w:val="hybridMultilevel"/>
    <w:tmpl w:val="5538C1B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87587B"/>
    <w:multiLevelType w:val="hybridMultilevel"/>
    <w:tmpl w:val="84EE1CF2"/>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03560AD"/>
    <w:multiLevelType w:val="multilevel"/>
    <w:tmpl w:val="47980F58"/>
    <w:lvl w:ilvl="0">
      <w:start w:val="19"/>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3560216"/>
    <w:multiLevelType w:val="hybridMultilevel"/>
    <w:tmpl w:val="0854B85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A596F4F6">
      <w:start w:val="1"/>
      <w:numFmt w:val="none"/>
      <w:lvlText w:val="10.2."/>
      <w:lvlJc w:val="left"/>
      <w:pPr>
        <w:tabs>
          <w:tab w:val="num" w:pos="3960"/>
        </w:tabs>
        <w:ind w:left="3410" w:hanging="170"/>
      </w:pPr>
      <w:rPr>
        <w:rFonts w:hint="default"/>
        <w:b w:val="0"/>
        <w:i w:val="0"/>
      </w:rPr>
    </w:lvl>
    <w:lvl w:ilvl="5" w:tplc="9F6425F6">
      <w:start w:val="11"/>
      <w:numFmt w:val="upperRoman"/>
      <w:lvlText w:val="%6."/>
      <w:lvlJc w:val="left"/>
      <w:pPr>
        <w:tabs>
          <w:tab w:val="num" w:pos="4860"/>
        </w:tabs>
        <w:ind w:left="4860" w:hanging="720"/>
      </w:pPr>
      <w:rPr>
        <w:rFonts w:hint="default"/>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38C1C53"/>
    <w:multiLevelType w:val="multilevel"/>
    <w:tmpl w:val="A16AD1A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90A3D59"/>
    <w:multiLevelType w:val="hybridMultilevel"/>
    <w:tmpl w:val="71FC6F40"/>
    <w:lvl w:ilvl="0" w:tplc="5378ADF8">
      <w:start w:val="1"/>
      <w:numFmt w:val="lowerLetter"/>
      <w:lvlText w:val="%1)"/>
      <w:lvlJc w:val="left"/>
      <w:pPr>
        <w:ind w:left="502" w:hanging="360"/>
      </w:pPr>
      <w:rPr>
        <w:rFonts w:hint="default"/>
        <w:i/>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8" w15:restartNumberingAfterBreak="0">
    <w:nsid w:val="799641CC"/>
    <w:multiLevelType w:val="hybridMultilevel"/>
    <w:tmpl w:val="93A6AD82"/>
    <w:lvl w:ilvl="0" w:tplc="F3A6DA7C">
      <w:start w:val="1"/>
      <w:numFmt w:val="lowerLetter"/>
      <w:lvlText w:val="%1)"/>
      <w:lvlJc w:val="left"/>
      <w:pPr>
        <w:tabs>
          <w:tab w:val="num" w:pos="644"/>
        </w:tabs>
        <w:ind w:left="644" w:hanging="360"/>
      </w:pPr>
      <w:rPr>
        <w:rFonts w:ascii="Arial" w:hAnsi="Arial" w:hint="default"/>
        <w:b w:val="0"/>
        <w:i w:val="0"/>
        <w:sz w:val="20"/>
      </w:rPr>
    </w:lvl>
    <w:lvl w:ilvl="1" w:tplc="04050019">
      <w:start w:val="1"/>
      <w:numFmt w:val="lowerLetter"/>
      <w:lvlText w:val="%2."/>
      <w:lvlJc w:val="left"/>
      <w:pPr>
        <w:tabs>
          <w:tab w:val="num" w:pos="1364"/>
        </w:tabs>
        <w:ind w:left="1364" w:hanging="360"/>
      </w:pPr>
    </w:lvl>
    <w:lvl w:ilvl="2" w:tplc="5374FCFC">
      <w:start w:val="1"/>
      <w:numFmt w:val="none"/>
      <w:lvlText w:val="5.8."/>
      <w:lvlJc w:val="left"/>
      <w:pPr>
        <w:tabs>
          <w:tab w:val="num" w:pos="2264"/>
        </w:tabs>
        <w:ind w:left="2074" w:hanging="170"/>
      </w:pPr>
      <w:rPr>
        <w:rFonts w:hint="default"/>
        <w:b w:val="0"/>
        <w:i w:val="0"/>
      </w:r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num w:numId="1">
    <w:abstractNumId w:val="3"/>
  </w:num>
  <w:num w:numId="2">
    <w:abstractNumId w:val="17"/>
  </w:num>
  <w:num w:numId="3">
    <w:abstractNumId w:val="18"/>
  </w:num>
  <w:num w:numId="4">
    <w:abstractNumId w:val="15"/>
  </w:num>
  <w:num w:numId="5">
    <w:abstractNumId w:val="13"/>
  </w:num>
  <w:num w:numId="6">
    <w:abstractNumId w:val="1"/>
  </w:num>
  <w:num w:numId="7">
    <w:abstractNumId w:val="6"/>
  </w:num>
  <w:num w:numId="8">
    <w:abstractNumId w:val="12"/>
  </w:num>
  <w:num w:numId="9">
    <w:abstractNumId w:val="2"/>
  </w:num>
  <w:num w:numId="1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
    <w:lvlOverride w:ilvl="0">
      <w:startOverride w:val="12"/>
    </w:lvlOverride>
    <w:lvlOverride w:ilvl="1">
      <w:startOverride w:val="1"/>
    </w:lvlOverride>
  </w:num>
  <w:num w:numId="26">
    <w:abstractNumId w:val="16"/>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14"/>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11"/>
  </w:num>
  <w:num w:numId="43">
    <w:abstractNumId w:val="10"/>
  </w:num>
  <w:num w:numId="44">
    <w:abstractNumId w:val="2"/>
  </w:num>
  <w:num w:numId="45">
    <w:abstractNumId w:val="8"/>
  </w:num>
  <w:num w:numId="46">
    <w:abstractNumId w:val="0"/>
  </w:num>
  <w:num w:numId="47">
    <w:abstractNumId w:val="7"/>
  </w:num>
  <w:num w:numId="48">
    <w:abstractNumId w:val="4"/>
  </w:num>
  <w:num w:numId="49">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AT" w:vendorID="64" w:dllVersion="6" w:nlCheck="1" w:checkStyle="0"/>
  <w:activeWritingStyle w:appName="MSWord" w:lang="cs-CZ" w:vendorID="64" w:dllVersion="0" w:nlCheck="1" w:checkStyle="0"/>
  <w:activeWritingStyle w:appName="MSWord" w:lang="cs-CZ" w:vendorID="64" w:dllVersion="4096" w:nlCheck="1" w:checkStyle="0"/>
  <w:activeWritingStyle w:appName="MSWord" w:lang="pl-PL"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072"/>
    <w:rsid w:val="00005C88"/>
    <w:rsid w:val="00015475"/>
    <w:rsid w:val="000162A4"/>
    <w:rsid w:val="00017E0E"/>
    <w:rsid w:val="00034753"/>
    <w:rsid w:val="000354F1"/>
    <w:rsid w:val="000356D8"/>
    <w:rsid w:val="00036E46"/>
    <w:rsid w:val="00046206"/>
    <w:rsid w:val="00047D03"/>
    <w:rsid w:val="000571A8"/>
    <w:rsid w:val="00060A93"/>
    <w:rsid w:val="000656BF"/>
    <w:rsid w:val="00094A2F"/>
    <w:rsid w:val="000955AE"/>
    <w:rsid w:val="00095D67"/>
    <w:rsid w:val="000A0668"/>
    <w:rsid w:val="000A35CF"/>
    <w:rsid w:val="000A7E0F"/>
    <w:rsid w:val="000B0CA7"/>
    <w:rsid w:val="000B3706"/>
    <w:rsid w:val="000D342D"/>
    <w:rsid w:val="000D574F"/>
    <w:rsid w:val="000E149B"/>
    <w:rsid w:val="000E1F2F"/>
    <w:rsid w:val="000F228D"/>
    <w:rsid w:val="000F5B4D"/>
    <w:rsid w:val="00100494"/>
    <w:rsid w:val="0010343E"/>
    <w:rsid w:val="00106984"/>
    <w:rsid w:val="00123DAB"/>
    <w:rsid w:val="001267E2"/>
    <w:rsid w:val="00137C7A"/>
    <w:rsid w:val="00141F07"/>
    <w:rsid w:val="00145759"/>
    <w:rsid w:val="00153180"/>
    <w:rsid w:val="0017145A"/>
    <w:rsid w:val="00176487"/>
    <w:rsid w:val="00196FC5"/>
    <w:rsid w:val="00197AEF"/>
    <w:rsid w:val="001A15FC"/>
    <w:rsid w:val="001A59E7"/>
    <w:rsid w:val="001B1370"/>
    <w:rsid w:val="001B2CFC"/>
    <w:rsid w:val="001C1CA9"/>
    <w:rsid w:val="001E25F9"/>
    <w:rsid w:val="001E2926"/>
    <w:rsid w:val="001E4E42"/>
    <w:rsid w:val="001F440D"/>
    <w:rsid w:val="00210231"/>
    <w:rsid w:val="00233072"/>
    <w:rsid w:val="00240DDF"/>
    <w:rsid w:val="0024477D"/>
    <w:rsid w:val="00247210"/>
    <w:rsid w:val="00257917"/>
    <w:rsid w:val="00260A8C"/>
    <w:rsid w:val="002617D2"/>
    <w:rsid w:val="002646EE"/>
    <w:rsid w:val="002668C2"/>
    <w:rsid w:val="00272552"/>
    <w:rsid w:val="00284A05"/>
    <w:rsid w:val="00285D32"/>
    <w:rsid w:val="0029102D"/>
    <w:rsid w:val="002A4897"/>
    <w:rsid w:val="002C2244"/>
    <w:rsid w:val="002C55B0"/>
    <w:rsid w:val="002D1893"/>
    <w:rsid w:val="002D3811"/>
    <w:rsid w:val="002D5826"/>
    <w:rsid w:val="002E5303"/>
    <w:rsid w:val="002E56A8"/>
    <w:rsid w:val="002F3F31"/>
    <w:rsid w:val="002F5F3C"/>
    <w:rsid w:val="003011A4"/>
    <w:rsid w:val="00324056"/>
    <w:rsid w:val="0032643F"/>
    <w:rsid w:val="00336376"/>
    <w:rsid w:val="00347991"/>
    <w:rsid w:val="00370C3B"/>
    <w:rsid w:val="00380D14"/>
    <w:rsid w:val="003B25C9"/>
    <w:rsid w:val="003B4894"/>
    <w:rsid w:val="003B4BC0"/>
    <w:rsid w:val="003B6C1C"/>
    <w:rsid w:val="003D6889"/>
    <w:rsid w:val="003E006E"/>
    <w:rsid w:val="003E063D"/>
    <w:rsid w:val="003E3CBB"/>
    <w:rsid w:val="003E6A5F"/>
    <w:rsid w:val="003F0217"/>
    <w:rsid w:val="003F3D04"/>
    <w:rsid w:val="00412D3D"/>
    <w:rsid w:val="00415924"/>
    <w:rsid w:val="00430960"/>
    <w:rsid w:val="004314D4"/>
    <w:rsid w:val="00435BCB"/>
    <w:rsid w:val="0043724F"/>
    <w:rsid w:val="00437F5A"/>
    <w:rsid w:val="00440296"/>
    <w:rsid w:val="00441619"/>
    <w:rsid w:val="00441E61"/>
    <w:rsid w:val="004446A9"/>
    <w:rsid w:val="00445C0D"/>
    <w:rsid w:val="004578DF"/>
    <w:rsid w:val="004648EF"/>
    <w:rsid w:val="00465506"/>
    <w:rsid w:val="004733F6"/>
    <w:rsid w:val="0047588B"/>
    <w:rsid w:val="00481147"/>
    <w:rsid w:val="004865F8"/>
    <w:rsid w:val="00487760"/>
    <w:rsid w:val="00490F26"/>
    <w:rsid w:val="00497A62"/>
    <w:rsid w:val="004A0F4A"/>
    <w:rsid w:val="004A537A"/>
    <w:rsid w:val="004C131B"/>
    <w:rsid w:val="004C2AC9"/>
    <w:rsid w:val="004C322F"/>
    <w:rsid w:val="004D64B3"/>
    <w:rsid w:val="004E4365"/>
    <w:rsid w:val="004E77EF"/>
    <w:rsid w:val="005035B7"/>
    <w:rsid w:val="00514696"/>
    <w:rsid w:val="00520287"/>
    <w:rsid w:val="0052390F"/>
    <w:rsid w:val="0052508B"/>
    <w:rsid w:val="00525B68"/>
    <w:rsid w:val="00533E81"/>
    <w:rsid w:val="005355CF"/>
    <w:rsid w:val="0054580E"/>
    <w:rsid w:val="00552378"/>
    <w:rsid w:val="00554BB6"/>
    <w:rsid w:val="00570450"/>
    <w:rsid w:val="005803C9"/>
    <w:rsid w:val="005A0BF8"/>
    <w:rsid w:val="005B25FD"/>
    <w:rsid w:val="005B680F"/>
    <w:rsid w:val="005B79CD"/>
    <w:rsid w:val="005C0126"/>
    <w:rsid w:val="005C2F3E"/>
    <w:rsid w:val="005D0B0C"/>
    <w:rsid w:val="005D3604"/>
    <w:rsid w:val="005E25EA"/>
    <w:rsid w:val="005E4A2E"/>
    <w:rsid w:val="005E7E2C"/>
    <w:rsid w:val="005F4644"/>
    <w:rsid w:val="005F6F31"/>
    <w:rsid w:val="00600B9B"/>
    <w:rsid w:val="00601078"/>
    <w:rsid w:val="00603B4B"/>
    <w:rsid w:val="0061248E"/>
    <w:rsid w:val="00621EA6"/>
    <w:rsid w:val="00627ABD"/>
    <w:rsid w:val="00630438"/>
    <w:rsid w:val="00630D26"/>
    <w:rsid w:val="00632E67"/>
    <w:rsid w:val="006422B5"/>
    <w:rsid w:val="00652C36"/>
    <w:rsid w:val="0065300E"/>
    <w:rsid w:val="00657720"/>
    <w:rsid w:val="006659AB"/>
    <w:rsid w:val="00673953"/>
    <w:rsid w:val="00676018"/>
    <w:rsid w:val="00680002"/>
    <w:rsid w:val="006836C8"/>
    <w:rsid w:val="00683A8A"/>
    <w:rsid w:val="006878E5"/>
    <w:rsid w:val="006941E0"/>
    <w:rsid w:val="006A3A3D"/>
    <w:rsid w:val="006B1480"/>
    <w:rsid w:val="006C79C6"/>
    <w:rsid w:val="006D0B02"/>
    <w:rsid w:val="006D670D"/>
    <w:rsid w:val="006D69AF"/>
    <w:rsid w:val="006E0C76"/>
    <w:rsid w:val="006E1A69"/>
    <w:rsid w:val="006E300E"/>
    <w:rsid w:val="0070150A"/>
    <w:rsid w:val="00703080"/>
    <w:rsid w:val="007104AA"/>
    <w:rsid w:val="00711716"/>
    <w:rsid w:val="007129D5"/>
    <w:rsid w:val="00720C55"/>
    <w:rsid w:val="00723CB6"/>
    <w:rsid w:val="007301B2"/>
    <w:rsid w:val="00737587"/>
    <w:rsid w:val="00743D22"/>
    <w:rsid w:val="007629D6"/>
    <w:rsid w:val="00767F78"/>
    <w:rsid w:val="00781AAD"/>
    <w:rsid w:val="007829CB"/>
    <w:rsid w:val="0078521A"/>
    <w:rsid w:val="00795E57"/>
    <w:rsid w:val="007A4B0B"/>
    <w:rsid w:val="007A5F45"/>
    <w:rsid w:val="007B047E"/>
    <w:rsid w:val="007B5923"/>
    <w:rsid w:val="007C0F3E"/>
    <w:rsid w:val="007C3A2C"/>
    <w:rsid w:val="007D3771"/>
    <w:rsid w:val="007D538C"/>
    <w:rsid w:val="007E4F5F"/>
    <w:rsid w:val="007F2A61"/>
    <w:rsid w:val="00800B5F"/>
    <w:rsid w:val="008079A2"/>
    <w:rsid w:val="0081558C"/>
    <w:rsid w:val="00817E94"/>
    <w:rsid w:val="0082198E"/>
    <w:rsid w:val="00832963"/>
    <w:rsid w:val="00841758"/>
    <w:rsid w:val="00852C8D"/>
    <w:rsid w:val="00853508"/>
    <w:rsid w:val="008738E8"/>
    <w:rsid w:val="00873CAF"/>
    <w:rsid w:val="008757C8"/>
    <w:rsid w:val="00882667"/>
    <w:rsid w:val="00886899"/>
    <w:rsid w:val="008C4C90"/>
    <w:rsid w:val="008C58F5"/>
    <w:rsid w:val="008C7056"/>
    <w:rsid w:val="008D0211"/>
    <w:rsid w:val="008D493E"/>
    <w:rsid w:val="008F6828"/>
    <w:rsid w:val="008F746E"/>
    <w:rsid w:val="00903F77"/>
    <w:rsid w:val="0090687B"/>
    <w:rsid w:val="00921C06"/>
    <w:rsid w:val="00923546"/>
    <w:rsid w:val="00930FC1"/>
    <w:rsid w:val="0093272F"/>
    <w:rsid w:val="009417ED"/>
    <w:rsid w:val="00947D05"/>
    <w:rsid w:val="00950BFE"/>
    <w:rsid w:val="009675B2"/>
    <w:rsid w:val="00972435"/>
    <w:rsid w:val="00986FEF"/>
    <w:rsid w:val="0099019C"/>
    <w:rsid w:val="00990C1E"/>
    <w:rsid w:val="009950C8"/>
    <w:rsid w:val="009A47FD"/>
    <w:rsid w:val="009A767A"/>
    <w:rsid w:val="009D4249"/>
    <w:rsid w:val="009E5EDC"/>
    <w:rsid w:val="009F3C45"/>
    <w:rsid w:val="009F7AB8"/>
    <w:rsid w:val="00A16A8C"/>
    <w:rsid w:val="00A24EBC"/>
    <w:rsid w:val="00A26CA0"/>
    <w:rsid w:val="00A2778E"/>
    <w:rsid w:val="00A31944"/>
    <w:rsid w:val="00A36E47"/>
    <w:rsid w:val="00A37966"/>
    <w:rsid w:val="00A37C6A"/>
    <w:rsid w:val="00A4262D"/>
    <w:rsid w:val="00A42F2C"/>
    <w:rsid w:val="00A53DB2"/>
    <w:rsid w:val="00A650EF"/>
    <w:rsid w:val="00A652C7"/>
    <w:rsid w:val="00A65724"/>
    <w:rsid w:val="00A66C6B"/>
    <w:rsid w:val="00A717CF"/>
    <w:rsid w:val="00A82172"/>
    <w:rsid w:val="00AA0C7C"/>
    <w:rsid w:val="00AB2B0A"/>
    <w:rsid w:val="00AC23F2"/>
    <w:rsid w:val="00AC5215"/>
    <w:rsid w:val="00AD1F68"/>
    <w:rsid w:val="00AD233B"/>
    <w:rsid w:val="00AD3558"/>
    <w:rsid w:val="00AE2AA1"/>
    <w:rsid w:val="00AE6D75"/>
    <w:rsid w:val="00B01818"/>
    <w:rsid w:val="00B132E5"/>
    <w:rsid w:val="00B20AD2"/>
    <w:rsid w:val="00B36EB1"/>
    <w:rsid w:val="00B41493"/>
    <w:rsid w:val="00B41AC3"/>
    <w:rsid w:val="00B46B88"/>
    <w:rsid w:val="00B50E28"/>
    <w:rsid w:val="00B521FE"/>
    <w:rsid w:val="00B53F13"/>
    <w:rsid w:val="00B543A6"/>
    <w:rsid w:val="00B675BC"/>
    <w:rsid w:val="00B75CC7"/>
    <w:rsid w:val="00B81D30"/>
    <w:rsid w:val="00BB3001"/>
    <w:rsid w:val="00BC2C92"/>
    <w:rsid w:val="00BD0218"/>
    <w:rsid w:val="00BD0D56"/>
    <w:rsid w:val="00BD354C"/>
    <w:rsid w:val="00BD6D14"/>
    <w:rsid w:val="00BE4418"/>
    <w:rsid w:val="00BF2648"/>
    <w:rsid w:val="00C110A1"/>
    <w:rsid w:val="00C132F8"/>
    <w:rsid w:val="00C14203"/>
    <w:rsid w:val="00C25A78"/>
    <w:rsid w:val="00C4761B"/>
    <w:rsid w:val="00C50B7F"/>
    <w:rsid w:val="00C6357E"/>
    <w:rsid w:val="00C707B2"/>
    <w:rsid w:val="00C71F16"/>
    <w:rsid w:val="00CA0D64"/>
    <w:rsid w:val="00CA1050"/>
    <w:rsid w:val="00CA2E3B"/>
    <w:rsid w:val="00CB7B8E"/>
    <w:rsid w:val="00CD3B76"/>
    <w:rsid w:val="00CD5D87"/>
    <w:rsid w:val="00CD5F11"/>
    <w:rsid w:val="00D02515"/>
    <w:rsid w:val="00D0617A"/>
    <w:rsid w:val="00D243D2"/>
    <w:rsid w:val="00D247ED"/>
    <w:rsid w:val="00D27809"/>
    <w:rsid w:val="00D556E5"/>
    <w:rsid w:val="00D64D64"/>
    <w:rsid w:val="00D81E4B"/>
    <w:rsid w:val="00D83647"/>
    <w:rsid w:val="00D872C1"/>
    <w:rsid w:val="00D91AFC"/>
    <w:rsid w:val="00D91E54"/>
    <w:rsid w:val="00D97E87"/>
    <w:rsid w:val="00DA37BA"/>
    <w:rsid w:val="00DC0E9A"/>
    <w:rsid w:val="00DC1129"/>
    <w:rsid w:val="00DD19FC"/>
    <w:rsid w:val="00DD701A"/>
    <w:rsid w:val="00DF11B4"/>
    <w:rsid w:val="00E061E9"/>
    <w:rsid w:val="00E063C8"/>
    <w:rsid w:val="00E368C0"/>
    <w:rsid w:val="00E41C61"/>
    <w:rsid w:val="00E564A5"/>
    <w:rsid w:val="00E62452"/>
    <w:rsid w:val="00E67FC6"/>
    <w:rsid w:val="00E70392"/>
    <w:rsid w:val="00E848ED"/>
    <w:rsid w:val="00E9645C"/>
    <w:rsid w:val="00EA1B8D"/>
    <w:rsid w:val="00EA621F"/>
    <w:rsid w:val="00EA73A2"/>
    <w:rsid w:val="00EA74D9"/>
    <w:rsid w:val="00EB3E67"/>
    <w:rsid w:val="00ED2990"/>
    <w:rsid w:val="00EE544F"/>
    <w:rsid w:val="00EE626C"/>
    <w:rsid w:val="00EE72A1"/>
    <w:rsid w:val="00EF437B"/>
    <w:rsid w:val="00EF78D1"/>
    <w:rsid w:val="00F01477"/>
    <w:rsid w:val="00F35350"/>
    <w:rsid w:val="00F42DE2"/>
    <w:rsid w:val="00F56122"/>
    <w:rsid w:val="00F6367C"/>
    <w:rsid w:val="00F77F33"/>
    <w:rsid w:val="00F921DD"/>
    <w:rsid w:val="00F9405E"/>
    <w:rsid w:val="00FB39D7"/>
    <w:rsid w:val="00FB6F5D"/>
    <w:rsid w:val="00FB7B10"/>
    <w:rsid w:val="00FE62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61D5D"/>
  <w15:docId w15:val="{8637EF7C-A05E-9740-8E90-FF74B43CF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355CF"/>
  </w:style>
  <w:style w:type="paragraph" w:styleId="Nadpis1">
    <w:name w:val="heading 1"/>
    <w:basedOn w:val="Odstavecseseznamem"/>
    <w:next w:val="Styl2"/>
    <w:link w:val="Nadpis1Char"/>
    <w:uiPriority w:val="9"/>
    <w:qFormat/>
    <w:rsid w:val="007B5923"/>
    <w:pPr>
      <w:numPr>
        <w:numId w:val="9"/>
      </w:numPr>
      <w:spacing w:before="360" w:after="120" w:line="240" w:lineRule="exact"/>
      <w:jc w:val="center"/>
      <w:outlineLvl w:val="0"/>
    </w:pPr>
    <w:rPr>
      <w:rFonts w:ascii="Arial" w:hAnsi="Arial" w:cs="Arial"/>
      <w:b/>
      <w:bCs/>
    </w:rPr>
  </w:style>
  <w:style w:type="paragraph" w:styleId="Nadpis2">
    <w:name w:val="heading 2"/>
    <w:basedOn w:val="Normln"/>
    <w:next w:val="Normln"/>
    <w:link w:val="Nadpis2Char"/>
    <w:qFormat/>
    <w:rsid w:val="00B41493"/>
    <w:pPr>
      <w:keepNext/>
      <w:spacing w:after="0" w:line="240" w:lineRule="auto"/>
      <w:jc w:val="both"/>
      <w:outlineLvl w:val="1"/>
    </w:pPr>
    <w:rPr>
      <w:rFonts w:ascii="Times New Roman" w:eastAsia="Times New Roman" w:hAnsi="Times New Roman" w:cs="Times New Roman"/>
      <w:sz w:val="24"/>
      <w:szCs w:val="20"/>
      <w:lang w:eastAsia="cs-CZ"/>
    </w:rPr>
  </w:style>
  <w:style w:type="paragraph" w:styleId="Nadpis3">
    <w:name w:val="heading 3"/>
    <w:basedOn w:val="Normln"/>
    <w:next w:val="Normln"/>
    <w:link w:val="Nadpis3Char"/>
    <w:uiPriority w:val="9"/>
    <w:semiHidden/>
    <w:unhideWhenUsed/>
    <w:qFormat/>
    <w:rsid w:val="00D97E8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qFormat/>
    <w:rsid w:val="00B41493"/>
    <w:pPr>
      <w:keepNext/>
      <w:spacing w:after="0" w:line="240" w:lineRule="auto"/>
      <w:jc w:val="both"/>
      <w:outlineLvl w:val="3"/>
    </w:pPr>
    <w:rPr>
      <w:rFonts w:ascii="Times New Roman" w:eastAsia="Times New Roman" w:hAnsi="Times New Roman" w:cs="Times New Roman"/>
      <w:b/>
      <w:sz w:val="40"/>
      <w:szCs w:val="20"/>
      <w:lang w:eastAsia="cs-CZ"/>
    </w:rPr>
  </w:style>
  <w:style w:type="paragraph" w:styleId="Nadpis5">
    <w:name w:val="heading 5"/>
    <w:basedOn w:val="Normln"/>
    <w:next w:val="Normln"/>
    <w:link w:val="Nadpis5Char"/>
    <w:uiPriority w:val="9"/>
    <w:unhideWhenUsed/>
    <w:qFormat/>
    <w:rsid w:val="000E1F2F"/>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Textvbloku"/>
    <w:next w:val="Normln"/>
    <w:link w:val="Nadpis6Char"/>
    <w:uiPriority w:val="9"/>
    <w:unhideWhenUsed/>
    <w:qFormat/>
    <w:rsid w:val="00095D67"/>
    <w:pPr>
      <w:numPr>
        <w:ilvl w:val="2"/>
        <w:numId w:val="9"/>
      </w:numPr>
      <w:ind w:right="170"/>
      <w:jc w:val="left"/>
      <w:outlineLvl w:val="5"/>
    </w:pPr>
    <w:rPr>
      <w:rFonts w:ascii="Arial" w:hAnsi="Arial" w:cs="Arial"/>
      <w:sz w:val="20"/>
    </w:rPr>
  </w:style>
  <w:style w:type="paragraph" w:styleId="Nadpis7">
    <w:name w:val="heading 7"/>
    <w:basedOn w:val="Zkladntext"/>
    <w:next w:val="Normln"/>
    <w:link w:val="Nadpis7Char"/>
    <w:uiPriority w:val="9"/>
    <w:unhideWhenUsed/>
    <w:qFormat/>
    <w:rsid w:val="00095D67"/>
    <w:pPr>
      <w:numPr>
        <w:ilvl w:val="3"/>
        <w:numId w:val="9"/>
      </w:numPr>
      <w:jc w:val="both"/>
      <w:outlineLvl w:val="6"/>
    </w:pPr>
    <w:rPr>
      <w:rFonts w:ascii="Arial" w:hAnsi="Arial" w:cs="Arial"/>
      <w:sz w:val="20"/>
    </w:rPr>
  </w:style>
  <w:style w:type="paragraph" w:styleId="Nadpis8">
    <w:name w:val="heading 8"/>
    <w:basedOn w:val="Normln"/>
    <w:next w:val="Normln"/>
    <w:link w:val="Nadpis8Char"/>
    <w:uiPriority w:val="9"/>
    <w:semiHidden/>
    <w:unhideWhenUsed/>
    <w:qFormat/>
    <w:rsid w:val="00D97E8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D97E8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33072"/>
    <w:pPr>
      <w:tabs>
        <w:tab w:val="center" w:pos="4536"/>
        <w:tab w:val="right" w:pos="9072"/>
      </w:tabs>
      <w:spacing w:after="0" w:line="240" w:lineRule="auto"/>
    </w:pPr>
  </w:style>
  <w:style w:type="character" w:customStyle="1" w:styleId="ZhlavChar">
    <w:name w:val="Záhlaví Char"/>
    <w:basedOn w:val="Standardnpsmoodstavce"/>
    <w:link w:val="Zhlav"/>
    <w:rsid w:val="00233072"/>
  </w:style>
  <w:style w:type="paragraph" w:styleId="Zpat">
    <w:name w:val="footer"/>
    <w:basedOn w:val="Normln"/>
    <w:link w:val="ZpatChar"/>
    <w:uiPriority w:val="99"/>
    <w:unhideWhenUsed/>
    <w:rsid w:val="00233072"/>
    <w:pPr>
      <w:tabs>
        <w:tab w:val="center" w:pos="4536"/>
        <w:tab w:val="right" w:pos="9072"/>
      </w:tabs>
      <w:spacing w:after="0" w:line="240" w:lineRule="auto"/>
    </w:pPr>
  </w:style>
  <w:style w:type="character" w:customStyle="1" w:styleId="ZpatChar">
    <w:name w:val="Zápatí Char"/>
    <w:basedOn w:val="Standardnpsmoodstavce"/>
    <w:link w:val="Zpat"/>
    <w:uiPriority w:val="99"/>
    <w:rsid w:val="00233072"/>
  </w:style>
  <w:style w:type="paragraph" w:styleId="Zkladntext">
    <w:name w:val="Body Text"/>
    <w:basedOn w:val="Normln"/>
    <w:link w:val="ZkladntextChar"/>
    <w:rsid w:val="00B41493"/>
    <w:pPr>
      <w:spacing w:before="100"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B41493"/>
    <w:rPr>
      <w:rFonts w:ascii="Times New Roman" w:eastAsia="Times New Roman" w:hAnsi="Times New Roman" w:cs="Times New Roman"/>
      <w:sz w:val="24"/>
      <w:szCs w:val="20"/>
      <w:lang w:eastAsia="cs-CZ"/>
    </w:rPr>
  </w:style>
  <w:style w:type="character" w:customStyle="1" w:styleId="Nadpis2Char">
    <w:name w:val="Nadpis 2 Char"/>
    <w:basedOn w:val="Standardnpsmoodstavce"/>
    <w:link w:val="Nadpis2"/>
    <w:rsid w:val="00B41493"/>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B41493"/>
    <w:rPr>
      <w:rFonts w:ascii="Times New Roman" w:eastAsia="Times New Roman" w:hAnsi="Times New Roman" w:cs="Times New Roman"/>
      <w:b/>
      <w:sz w:val="40"/>
      <w:szCs w:val="20"/>
      <w:lang w:eastAsia="cs-CZ"/>
    </w:rPr>
  </w:style>
  <w:style w:type="paragraph" w:styleId="Textvbloku">
    <w:name w:val="Block Text"/>
    <w:basedOn w:val="Normln"/>
    <w:rsid w:val="00B41493"/>
    <w:pPr>
      <w:widowControl w:val="0"/>
      <w:spacing w:after="0" w:line="240" w:lineRule="auto"/>
      <w:ind w:right="-92"/>
      <w:jc w:val="both"/>
    </w:pPr>
    <w:rPr>
      <w:rFonts w:ascii="Times New Roman" w:eastAsia="Times New Roman" w:hAnsi="Times New Roman" w:cs="Times New Roman"/>
      <w:sz w:val="24"/>
      <w:szCs w:val="20"/>
      <w:lang w:eastAsia="cs-CZ"/>
    </w:rPr>
  </w:style>
  <w:style w:type="character" w:styleId="Hypertextovodkaz">
    <w:name w:val="Hyperlink"/>
    <w:rsid w:val="00B41493"/>
    <w:rPr>
      <w:color w:val="0000FF"/>
      <w:u w:val="single"/>
    </w:rPr>
  </w:style>
  <w:style w:type="paragraph" w:styleId="Textkomente">
    <w:name w:val="annotation text"/>
    <w:basedOn w:val="Normln"/>
    <w:link w:val="TextkomenteChar"/>
    <w:uiPriority w:val="99"/>
    <w:semiHidden/>
    <w:rsid w:val="00B41493"/>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B41493"/>
    <w:rPr>
      <w:rFonts w:ascii="Times New Roman" w:eastAsia="Times New Roman" w:hAnsi="Times New Roman" w:cs="Times New Roman"/>
      <w:sz w:val="20"/>
      <w:szCs w:val="20"/>
      <w:lang w:eastAsia="cs-CZ"/>
    </w:rPr>
  </w:style>
  <w:style w:type="character" w:styleId="Odkaznakoment">
    <w:name w:val="annotation reference"/>
    <w:uiPriority w:val="99"/>
    <w:semiHidden/>
    <w:unhideWhenUsed/>
    <w:rsid w:val="00B41493"/>
    <w:rPr>
      <w:sz w:val="16"/>
      <w:szCs w:val="16"/>
    </w:rPr>
  </w:style>
  <w:style w:type="paragraph" w:styleId="Textbubliny">
    <w:name w:val="Balloon Text"/>
    <w:basedOn w:val="Normln"/>
    <w:link w:val="TextbublinyChar"/>
    <w:uiPriority w:val="99"/>
    <w:semiHidden/>
    <w:unhideWhenUsed/>
    <w:rsid w:val="00B4149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41493"/>
    <w:rPr>
      <w:rFonts w:ascii="Segoe UI" w:hAnsi="Segoe UI" w:cs="Segoe UI"/>
      <w:sz w:val="18"/>
      <w:szCs w:val="18"/>
    </w:rPr>
  </w:style>
  <w:style w:type="paragraph" w:styleId="Odstavecseseznamem">
    <w:name w:val="List Paragraph"/>
    <w:basedOn w:val="Normln"/>
    <w:link w:val="OdstavecseseznamemChar"/>
    <w:uiPriority w:val="34"/>
    <w:qFormat/>
    <w:rsid w:val="006E300E"/>
    <w:pPr>
      <w:spacing w:after="0" w:line="240" w:lineRule="auto"/>
      <w:ind w:left="720"/>
      <w:contextualSpacing/>
    </w:pPr>
    <w:rPr>
      <w:rFonts w:ascii="Times New Roman" w:eastAsia="Times New Roman" w:hAnsi="Times New Roman" w:cs="Times New Roman"/>
      <w:sz w:val="20"/>
      <w:szCs w:val="20"/>
      <w:lang w:eastAsia="cs-CZ"/>
    </w:rPr>
  </w:style>
  <w:style w:type="character" w:customStyle="1" w:styleId="OdstavecseseznamemChar">
    <w:name w:val="Odstavec se seznamem Char"/>
    <w:basedOn w:val="Standardnpsmoodstavce"/>
    <w:link w:val="Odstavecseseznamem"/>
    <w:locked/>
    <w:rsid w:val="006E300E"/>
    <w:rPr>
      <w:rFonts w:ascii="Times New Roman" w:eastAsia="Times New Roman" w:hAnsi="Times New Roman" w:cs="Times New Roman"/>
      <w:sz w:val="20"/>
      <w:szCs w:val="20"/>
      <w:lang w:eastAsia="cs-CZ"/>
    </w:rPr>
  </w:style>
  <w:style w:type="paragraph" w:customStyle="1" w:styleId="Styl2">
    <w:name w:val="Styl2"/>
    <w:basedOn w:val="Normln"/>
    <w:link w:val="Styl2Char"/>
    <w:qFormat/>
    <w:rsid w:val="002D1893"/>
    <w:pPr>
      <w:widowControl w:val="0"/>
      <w:numPr>
        <w:ilvl w:val="1"/>
        <w:numId w:val="9"/>
      </w:numPr>
      <w:tabs>
        <w:tab w:val="left" w:pos="567"/>
        <w:tab w:val="right" w:leader="dot" w:pos="9638"/>
      </w:tabs>
      <w:spacing w:before="80" w:after="0" w:line="240" w:lineRule="exact"/>
      <w:jc w:val="both"/>
    </w:pPr>
    <w:rPr>
      <w:rFonts w:ascii="Arial" w:hAnsi="Arial" w:cs="Arial"/>
      <w:spacing w:val="2"/>
      <w:sz w:val="20"/>
      <w:szCs w:val="20"/>
    </w:rPr>
  </w:style>
  <w:style w:type="character" w:customStyle="1" w:styleId="Styl2Char">
    <w:name w:val="Styl2 Char"/>
    <w:basedOn w:val="Standardnpsmoodstavce"/>
    <w:link w:val="Styl2"/>
    <w:rsid w:val="002D1893"/>
    <w:rPr>
      <w:rFonts w:ascii="Arial" w:hAnsi="Arial" w:cs="Arial"/>
      <w:spacing w:val="2"/>
      <w:sz w:val="20"/>
      <w:szCs w:val="20"/>
    </w:rPr>
  </w:style>
  <w:style w:type="paragraph" w:styleId="Pedmtkomente">
    <w:name w:val="annotation subject"/>
    <w:basedOn w:val="Textkomente"/>
    <w:next w:val="Textkomente"/>
    <w:link w:val="PedmtkomenteChar"/>
    <w:uiPriority w:val="99"/>
    <w:semiHidden/>
    <w:unhideWhenUsed/>
    <w:rsid w:val="004A537A"/>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4A537A"/>
    <w:rPr>
      <w:rFonts w:ascii="Times New Roman" w:eastAsia="Times New Roman" w:hAnsi="Times New Roman" w:cs="Times New Roman"/>
      <w:b/>
      <w:bCs/>
      <w:sz w:val="20"/>
      <w:szCs w:val="20"/>
      <w:lang w:eastAsia="cs-CZ"/>
    </w:rPr>
  </w:style>
  <w:style w:type="paragraph" w:customStyle="1" w:styleId="Styl8">
    <w:name w:val="Styl8"/>
    <w:basedOn w:val="Normln"/>
    <w:link w:val="Styl8Char"/>
    <w:qFormat/>
    <w:rsid w:val="004A537A"/>
    <w:pPr>
      <w:widowControl w:val="0"/>
      <w:tabs>
        <w:tab w:val="right" w:leader="dot" w:pos="9638"/>
      </w:tabs>
      <w:spacing w:before="40" w:after="0" w:line="240" w:lineRule="exact"/>
      <w:ind w:left="851" w:hanging="284"/>
      <w:jc w:val="both"/>
    </w:pPr>
    <w:rPr>
      <w:rFonts w:ascii="Arial" w:hAnsi="Arial" w:cs="Arial"/>
      <w:sz w:val="20"/>
      <w:szCs w:val="20"/>
      <w:lang w:val="pl-PL"/>
    </w:rPr>
  </w:style>
  <w:style w:type="character" w:customStyle="1" w:styleId="Styl8Char">
    <w:name w:val="Styl8 Char"/>
    <w:basedOn w:val="Standardnpsmoodstavce"/>
    <w:link w:val="Styl8"/>
    <w:rsid w:val="004A537A"/>
    <w:rPr>
      <w:rFonts w:ascii="Arial" w:hAnsi="Arial" w:cs="Arial"/>
      <w:sz w:val="20"/>
      <w:szCs w:val="20"/>
      <w:lang w:val="pl-PL"/>
    </w:rPr>
  </w:style>
  <w:style w:type="paragraph" w:styleId="Zkladntextodsazen">
    <w:name w:val="Body Text Indent"/>
    <w:basedOn w:val="Normln"/>
    <w:link w:val="ZkladntextodsazenChar"/>
    <w:uiPriority w:val="99"/>
    <w:unhideWhenUsed/>
    <w:rsid w:val="000F228D"/>
    <w:pPr>
      <w:spacing w:after="120"/>
      <w:ind w:left="283"/>
    </w:pPr>
  </w:style>
  <w:style w:type="character" w:customStyle="1" w:styleId="ZkladntextodsazenChar">
    <w:name w:val="Základní text odsazený Char"/>
    <w:basedOn w:val="Standardnpsmoodstavce"/>
    <w:link w:val="Zkladntextodsazen"/>
    <w:uiPriority w:val="99"/>
    <w:rsid w:val="000F228D"/>
  </w:style>
  <w:style w:type="paragraph" w:styleId="Zkladntextodsazen3">
    <w:name w:val="Body Text Indent 3"/>
    <w:basedOn w:val="Normln"/>
    <w:link w:val="Zkladntextodsazen3Char"/>
    <w:uiPriority w:val="99"/>
    <w:unhideWhenUsed/>
    <w:rsid w:val="000E1F2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0E1F2F"/>
    <w:rPr>
      <w:sz w:val="16"/>
      <w:szCs w:val="16"/>
    </w:rPr>
  </w:style>
  <w:style w:type="paragraph" w:customStyle="1" w:styleId="BodyTextIndent21">
    <w:name w:val="Body Text Indent 21"/>
    <w:basedOn w:val="Normln"/>
    <w:rsid w:val="000E1F2F"/>
    <w:pPr>
      <w:widowControl w:val="0"/>
      <w:spacing w:after="0" w:line="240" w:lineRule="auto"/>
      <w:ind w:left="851"/>
      <w:jc w:val="both"/>
    </w:pPr>
    <w:rPr>
      <w:rFonts w:ascii="Times New Roman" w:eastAsia="Times New Roman" w:hAnsi="Times New Roman" w:cs="Times New Roman"/>
      <w:snapToGrid w:val="0"/>
      <w:sz w:val="24"/>
      <w:szCs w:val="20"/>
      <w:lang w:eastAsia="cs-CZ"/>
    </w:rPr>
  </w:style>
  <w:style w:type="character" w:customStyle="1" w:styleId="Nadpis5Char">
    <w:name w:val="Nadpis 5 Char"/>
    <w:basedOn w:val="Standardnpsmoodstavce"/>
    <w:link w:val="Nadpis5"/>
    <w:rsid w:val="000E1F2F"/>
    <w:rPr>
      <w:rFonts w:asciiTheme="majorHAnsi" w:eastAsiaTheme="majorEastAsia" w:hAnsiTheme="majorHAnsi" w:cstheme="majorBidi"/>
      <w:color w:val="2E74B5" w:themeColor="accent1" w:themeShade="BF"/>
    </w:rPr>
  </w:style>
  <w:style w:type="paragraph" w:styleId="Zkladntext2">
    <w:name w:val="Body Text 2"/>
    <w:basedOn w:val="Normln"/>
    <w:link w:val="Zkladntext2Char"/>
    <w:uiPriority w:val="99"/>
    <w:semiHidden/>
    <w:unhideWhenUsed/>
    <w:rsid w:val="000E1F2F"/>
    <w:pPr>
      <w:spacing w:after="120" w:line="480" w:lineRule="auto"/>
    </w:pPr>
  </w:style>
  <w:style w:type="character" w:customStyle="1" w:styleId="Zkladntext2Char">
    <w:name w:val="Základní text 2 Char"/>
    <w:basedOn w:val="Standardnpsmoodstavce"/>
    <w:link w:val="Zkladntext2"/>
    <w:uiPriority w:val="99"/>
    <w:semiHidden/>
    <w:rsid w:val="000E1F2F"/>
  </w:style>
  <w:style w:type="character" w:customStyle="1" w:styleId="Nadpis1Char">
    <w:name w:val="Nadpis 1 Char"/>
    <w:basedOn w:val="Standardnpsmoodstavce"/>
    <w:link w:val="Nadpis1"/>
    <w:uiPriority w:val="9"/>
    <w:rsid w:val="007B5923"/>
    <w:rPr>
      <w:rFonts w:ascii="Arial" w:eastAsia="Times New Roman" w:hAnsi="Arial" w:cs="Arial"/>
      <w:b/>
      <w:bCs/>
      <w:sz w:val="20"/>
      <w:szCs w:val="20"/>
      <w:lang w:eastAsia="cs-CZ"/>
    </w:rPr>
  </w:style>
  <w:style w:type="character" w:styleId="Zdraznnjemn">
    <w:name w:val="Subtle Emphasis"/>
    <w:uiPriority w:val="19"/>
    <w:qFormat/>
    <w:rsid w:val="00D97E87"/>
    <w:rPr>
      <w:rFonts w:ascii="Arial" w:hAnsi="Arial" w:cs="Arial"/>
      <w:b/>
      <w:bCs/>
      <w:sz w:val="44"/>
    </w:rPr>
  </w:style>
  <w:style w:type="paragraph" w:styleId="Nzev">
    <w:name w:val="Title"/>
    <w:basedOn w:val="Normln"/>
    <w:next w:val="Normln"/>
    <w:link w:val="NzevChar"/>
    <w:uiPriority w:val="10"/>
    <w:qFormat/>
    <w:rsid w:val="00D97E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97E8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97E87"/>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D97E87"/>
    <w:rPr>
      <w:rFonts w:eastAsiaTheme="minorEastAsia"/>
      <w:color w:val="5A5A5A" w:themeColor="text1" w:themeTint="A5"/>
      <w:spacing w:val="15"/>
    </w:rPr>
  </w:style>
  <w:style w:type="character" w:customStyle="1" w:styleId="Nadpis3Char">
    <w:name w:val="Nadpis 3 Char"/>
    <w:basedOn w:val="Standardnpsmoodstavce"/>
    <w:link w:val="Nadpis3"/>
    <w:uiPriority w:val="9"/>
    <w:semiHidden/>
    <w:rsid w:val="00D97E87"/>
    <w:rPr>
      <w:rFonts w:asciiTheme="majorHAnsi" w:eastAsiaTheme="majorEastAsia" w:hAnsiTheme="majorHAnsi" w:cstheme="majorBidi"/>
      <w:color w:val="1F4D78" w:themeColor="accent1" w:themeShade="7F"/>
      <w:sz w:val="24"/>
      <w:szCs w:val="24"/>
    </w:rPr>
  </w:style>
  <w:style w:type="character" w:customStyle="1" w:styleId="Nadpis6Char">
    <w:name w:val="Nadpis 6 Char"/>
    <w:basedOn w:val="Standardnpsmoodstavce"/>
    <w:link w:val="Nadpis6"/>
    <w:uiPriority w:val="9"/>
    <w:rsid w:val="00095D67"/>
    <w:rPr>
      <w:rFonts w:ascii="Arial" w:eastAsia="Times New Roman" w:hAnsi="Arial" w:cs="Arial"/>
      <w:sz w:val="20"/>
      <w:szCs w:val="20"/>
      <w:lang w:eastAsia="cs-CZ"/>
    </w:rPr>
  </w:style>
  <w:style w:type="character" w:customStyle="1" w:styleId="Nadpis7Char">
    <w:name w:val="Nadpis 7 Char"/>
    <w:basedOn w:val="Standardnpsmoodstavce"/>
    <w:link w:val="Nadpis7"/>
    <w:uiPriority w:val="9"/>
    <w:rsid w:val="00095D67"/>
    <w:rPr>
      <w:rFonts w:ascii="Arial" w:eastAsia="Times New Roman" w:hAnsi="Arial" w:cs="Arial"/>
      <w:sz w:val="20"/>
      <w:szCs w:val="20"/>
      <w:lang w:eastAsia="cs-CZ"/>
    </w:rPr>
  </w:style>
  <w:style w:type="character" w:customStyle="1" w:styleId="Nadpis8Char">
    <w:name w:val="Nadpis 8 Char"/>
    <w:basedOn w:val="Standardnpsmoodstavce"/>
    <w:link w:val="Nadpis8"/>
    <w:uiPriority w:val="9"/>
    <w:semiHidden/>
    <w:rsid w:val="00D97E8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D97E87"/>
    <w:rPr>
      <w:rFonts w:asciiTheme="majorHAnsi" w:eastAsiaTheme="majorEastAsia" w:hAnsiTheme="majorHAnsi" w:cstheme="majorBidi"/>
      <w:i/>
      <w:iCs/>
      <w:color w:val="272727" w:themeColor="text1" w:themeTint="D8"/>
      <w:sz w:val="21"/>
      <w:szCs w:val="21"/>
    </w:rPr>
  </w:style>
  <w:style w:type="paragraph" w:customStyle="1" w:styleId="KUsmlouva-1rove">
    <w:name w:val="KU smlouva - 1. úroveň"/>
    <w:basedOn w:val="Odstavecseseznamem"/>
    <w:qFormat/>
    <w:rsid w:val="00AA0C7C"/>
    <w:pPr>
      <w:keepNext/>
      <w:numPr>
        <w:numId w:val="41"/>
      </w:numPr>
      <w:spacing w:before="360" w:after="120"/>
      <w:jc w:val="center"/>
      <w:outlineLvl w:val="0"/>
    </w:pPr>
    <w:rPr>
      <w:rFonts w:ascii="Arial" w:hAnsi="Arial"/>
      <w:b/>
      <w:caps/>
    </w:rPr>
  </w:style>
  <w:style w:type="paragraph" w:customStyle="1" w:styleId="KUsmlouva-2rove">
    <w:name w:val="KU smlouva - 2. úroveň"/>
    <w:basedOn w:val="Odstavecseseznamem"/>
    <w:qFormat/>
    <w:rsid w:val="00AA0C7C"/>
    <w:pPr>
      <w:numPr>
        <w:ilvl w:val="1"/>
        <w:numId w:val="41"/>
      </w:numPr>
      <w:spacing w:before="120" w:after="120"/>
      <w:contextualSpacing w:val="0"/>
      <w:jc w:val="both"/>
      <w:outlineLvl w:val="1"/>
    </w:pPr>
    <w:rPr>
      <w:rFonts w:ascii="Arial" w:hAnsi="Arial" w:cs="Arial"/>
    </w:rPr>
  </w:style>
  <w:style w:type="paragraph" w:customStyle="1" w:styleId="KUsmlouva-3rove">
    <w:name w:val="KU smlouva - 3. úroveň"/>
    <w:basedOn w:val="Normln"/>
    <w:qFormat/>
    <w:rsid w:val="00AA0C7C"/>
    <w:pPr>
      <w:numPr>
        <w:ilvl w:val="2"/>
        <w:numId w:val="41"/>
      </w:numPr>
      <w:spacing w:after="60" w:line="240" w:lineRule="auto"/>
      <w:jc w:val="both"/>
      <w:outlineLvl w:val="2"/>
    </w:pPr>
    <w:rPr>
      <w:rFonts w:ascii="Arial" w:eastAsia="Times New Roman" w:hAnsi="Arial" w:cs="Arial"/>
      <w:sz w:val="20"/>
      <w:szCs w:val="20"/>
      <w:lang w:eastAsia="cs-CZ"/>
    </w:rPr>
  </w:style>
  <w:style w:type="paragraph" w:customStyle="1" w:styleId="KUsmlouva-4rove">
    <w:name w:val="KU smlouva - 4. úroveň"/>
    <w:basedOn w:val="Normln"/>
    <w:qFormat/>
    <w:rsid w:val="00AA0C7C"/>
    <w:pPr>
      <w:numPr>
        <w:ilvl w:val="3"/>
        <w:numId w:val="41"/>
      </w:numPr>
      <w:spacing w:after="0" w:line="240" w:lineRule="auto"/>
      <w:jc w:val="both"/>
      <w:outlineLvl w:val="3"/>
    </w:pPr>
    <w:rPr>
      <w:rFonts w:ascii="Arial" w:eastAsia="Times New Roman" w:hAnsi="Arial" w:cs="Arial"/>
      <w:sz w:val="20"/>
      <w:szCs w:val="20"/>
      <w:lang w:eastAsia="cs-CZ"/>
    </w:rPr>
  </w:style>
  <w:style w:type="paragraph" w:customStyle="1" w:styleId="Style12">
    <w:name w:val="Style12"/>
    <w:basedOn w:val="Normln"/>
    <w:uiPriority w:val="99"/>
    <w:rsid w:val="001E2926"/>
    <w:pPr>
      <w:widowControl w:val="0"/>
      <w:autoSpaceDE w:val="0"/>
      <w:autoSpaceDN w:val="0"/>
      <w:adjustRightInd w:val="0"/>
      <w:spacing w:after="0" w:line="262" w:lineRule="exact"/>
      <w:jc w:val="both"/>
    </w:pPr>
    <w:rPr>
      <w:rFonts w:ascii="Times New Roman" w:eastAsia="Times New Roman" w:hAnsi="Times New Roman" w:cs="Times New Roman"/>
      <w:sz w:val="24"/>
      <w:szCs w:val="24"/>
      <w:lang w:eastAsia="cs-CZ"/>
    </w:rPr>
  </w:style>
  <w:style w:type="character" w:customStyle="1" w:styleId="FontStyle18">
    <w:name w:val="Font Style18"/>
    <w:uiPriority w:val="99"/>
    <w:rsid w:val="001E2926"/>
    <w:rPr>
      <w:rFonts w:ascii="MS Reference Sans Serif" w:hAnsi="MS Reference Sans Serif" w:cs="MS Reference Sans Serif"/>
      <w:sz w:val="16"/>
      <w:szCs w:val="16"/>
    </w:rPr>
  </w:style>
  <w:style w:type="paragraph" w:styleId="Textpoznpodarou">
    <w:name w:val="footnote text"/>
    <w:basedOn w:val="Normln"/>
    <w:link w:val="TextpoznpodarouChar"/>
    <w:uiPriority w:val="99"/>
    <w:semiHidden/>
    <w:unhideWhenUsed/>
    <w:rsid w:val="00123DA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23DAB"/>
    <w:rPr>
      <w:sz w:val="20"/>
      <w:szCs w:val="20"/>
    </w:rPr>
  </w:style>
  <w:style w:type="character" w:styleId="Znakapoznpodarou">
    <w:name w:val="footnote reference"/>
    <w:basedOn w:val="Standardnpsmoodstavce"/>
    <w:uiPriority w:val="99"/>
    <w:semiHidden/>
    <w:unhideWhenUsed/>
    <w:rsid w:val="00123DAB"/>
    <w:rPr>
      <w:vertAlign w:val="superscript"/>
    </w:rPr>
  </w:style>
  <w:style w:type="paragraph" w:customStyle="1" w:styleId="Default">
    <w:name w:val="Default"/>
    <w:rsid w:val="0047588B"/>
    <w:pPr>
      <w:autoSpaceDE w:val="0"/>
      <w:autoSpaceDN w:val="0"/>
      <w:adjustRightInd w:val="0"/>
      <w:spacing w:after="0" w:line="240" w:lineRule="auto"/>
    </w:pPr>
    <w:rPr>
      <w:rFonts w:ascii="Calibri" w:hAnsi="Calibri" w:cs="Calibri"/>
      <w:color w:val="000000"/>
      <w:sz w:val="24"/>
      <w:szCs w:val="24"/>
    </w:rPr>
  </w:style>
  <w:style w:type="paragraph" w:styleId="Revize">
    <w:name w:val="Revision"/>
    <w:hidden/>
    <w:uiPriority w:val="99"/>
    <w:semiHidden/>
    <w:rsid w:val="009068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4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5C708B248421B40BDE7E2A696862309" ma:contentTypeVersion="15" ma:contentTypeDescription="Vytvoří nový dokument" ma:contentTypeScope="" ma:versionID="99e64e842a246f3176a88296f37ff327">
  <xsd:schema xmlns:xsd="http://www.w3.org/2001/XMLSchema" xmlns:xs="http://www.w3.org/2001/XMLSchema" xmlns:p="http://schemas.microsoft.com/office/2006/metadata/properties" xmlns:ns3="ffbb19cd-656d-40b1-821b-28653f928cf1" xmlns:ns4="5a666163-0b02-4ac4-97e1-1ebd0ec2b29a" targetNamespace="http://schemas.microsoft.com/office/2006/metadata/properties" ma:root="true" ma:fieldsID="765513897e19252dca5733a121d68535" ns3:_="" ns4:_="">
    <xsd:import namespace="ffbb19cd-656d-40b1-821b-28653f928cf1"/>
    <xsd:import namespace="5a666163-0b02-4ac4-97e1-1ebd0ec2b2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b19cd-656d-40b1-821b-28653f928cf1"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666163-0b02-4ac4-97e1-1ebd0ec2b29a"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1994C-7971-49FB-9195-746454E16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b19cd-656d-40b1-821b-28653f928cf1"/>
    <ds:schemaRef ds:uri="5a666163-0b02-4ac4-97e1-1ebd0ec2b2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FED5A-9080-456C-9CA7-8DBBFDC1B87C}">
  <ds:schemaRefs>
    <ds:schemaRef ds:uri="http://schemas.microsoft.com/sharepoint/v3/contenttype/forms"/>
  </ds:schemaRefs>
</ds:datastoreItem>
</file>

<file path=customXml/itemProps3.xml><?xml version="1.0" encoding="utf-8"?>
<ds:datastoreItem xmlns:ds="http://schemas.openxmlformats.org/officeDocument/2006/customXml" ds:itemID="{DD9B8F52-3DEF-4F97-A652-1179B1D6F7E7}">
  <ds:schemaRefs>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purl.org/dc/dcmitype/"/>
    <ds:schemaRef ds:uri="ffbb19cd-656d-40b1-821b-28653f928cf1"/>
    <ds:schemaRef ds:uri="http://purl.org/dc/elements/1.1/"/>
    <ds:schemaRef ds:uri="http://www.w3.org/XML/1998/namespace"/>
    <ds:schemaRef ds:uri="5a666163-0b02-4ac4-97e1-1ebd0ec2b29a"/>
    <ds:schemaRef ds:uri="http://purl.org/dc/terms/"/>
  </ds:schemaRefs>
</ds:datastoreItem>
</file>

<file path=customXml/itemProps4.xml><?xml version="1.0" encoding="utf-8"?>
<ds:datastoreItem xmlns:ds="http://schemas.openxmlformats.org/officeDocument/2006/customXml" ds:itemID="{4133C5A6-97CC-4AAF-8CFB-8E2C2169C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7170</Words>
  <Characters>42307</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49379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Navrátilová Andrea</dc:creator>
  <cp:keywords/>
  <dc:description/>
  <cp:lastModifiedBy>Jolana Spisarová</cp:lastModifiedBy>
  <cp:revision>5</cp:revision>
  <cp:lastPrinted>2023-09-05T05:39:00Z</cp:lastPrinted>
  <dcterms:created xsi:type="dcterms:W3CDTF">2023-08-31T08:55:00Z</dcterms:created>
  <dcterms:modified xsi:type="dcterms:W3CDTF">2023-09-05T05:40:00Z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0x010100D5C708B248421B40BDE7E2A696862309</vt:lpwstr>
  </property>
</Properties>
</file>